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7E9" w:rsidRPr="00204480" w:rsidRDefault="006C535D" w:rsidP="009C34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48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C535D" w:rsidRPr="00204480" w:rsidRDefault="006C535D">
      <w:pPr>
        <w:rPr>
          <w:rFonts w:ascii="Times New Roman" w:hAnsi="Times New Roman" w:cs="Times New Roman"/>
          <w:sz w:val="24"/>
          <w:szCs w:val="24"/>
        </w:rPr>
      </w:pPr>
      <w:r w:rsidRPr="00204480">
        <w:rPr>
          <w:rFonts w:ascii="Times New Roman" w:hAnsi="Times New Roman" w:cs="Times New Roman"/>
          <w:sz w:val="24"/>
          <w:szCs w:val="24"/>
        </w:rPr>
        <w:t>Тема урока: «</w:t>
      </w:r>
      <w:r w:rsidRPr="00204480">
        <w:rPr>
          <w:rFonts w:ascii="Times New Roman" w:eastAsia="Times New Roman" w:hAnsi="Times New Roman" w:cs="Times New Roman"/>
          <w:b/>
          <w:sz w:val="24"/>
          <w:szCs w:val="24"/>
        </w:rPr>
        <w:t>Решение экспериментальных задач по теме «Электролитическая диссоциация»</w:t>
      </w:r>
      <w:r w:rsidRPr="00204480">
        <w:rPr>
          <w:rFonts w:ascii="Times New Roman" w:hAnsi="Times New Roman" w:cs="Times New Roman"/>
          <w:sz w:val="24"/>
          <w:szCs w:val="24"/>
        </w:rPr>
        <w:t>»</w:t>
      </w:r>
    </w:p>
    <w:p w:rsidR="006C535D" w:rsidRPr="00204480" w:rsidRDefault="006C535D" w:rsidP="001E18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курса химии разработана к учебникам авторов О. С</w:t>
      </w:r>
      <w:r w:rsidR="001E189E"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Габриеляна, И. Г. Остроумова, </w:t>
      </w:r>
      <w:r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>С. А. Сладкова для 9 классов общеобразовательных организаций. Структура и содержание рабочей программы соответствуют требованиям Федерального государственного образовательного стандарта основного общего образования. УМК О. С. Габриеляна, И. Г. Остроумова, С. А. Сладкова. Издательство «Просвещение», 2019</w:t>
      </w:r>
    </w:p>
    <w:p w:rsidR="001E189E" w:rsidRPr="00204480" w:rsidRDefault="001E189E" w:rsidP="001E18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05392" w:rsidRPr="00204480" w:rsidRDefault="001E189E" w:rsidP="0090539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Характеристика класса: </w:t>
      </w:r>
    </w:p>
    <w:p w:rsidR="001E189E" w:rsidRPr="00204480" w:rsidRDefault="001E189E" w:rsidP="001E18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классе 6 человек, 4 мальчика и 2 девочки. </w:t>
      </w:r>
      <w:r w:rsidR="00905392" w:rsidRPr="00204480">
        <w:rPr>
          <w:rFonts w:ascii="Times New Roman" w:hAnsi="Times New Roman" w:cs="Times New Roman"/>
          <w:sz w:val="24"/>
          <w:szCs w:val="24"/>
        </w:rPr>
        <w:t>Класс отличается умеренной активностью, дети с различными типами темперамента.</w:t>
      </w:r>
      <w:r w:rsidR="00204480" w:rsidRPr="00204480">
        <w:rPr>
          <w:rFonts w:ascii="Times New Roman" w:hAnsi="Times New Roman" w:cs="Times New Roman"/>
          <w:sz w:val="24"/>
          <w:szCs w:val="24"/>
        </w:rPr>
        <w:t>Уровень усвоения учебного материала в основном средний. В</w:t>
      </w:r>
      <w:r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>се дети</w:t>
      </w:r>
      <w:r w:rsidR="002A35F4"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</w:t>
      </w:r>
      <w:r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проявляют интерес к урокам химии. Четверо </w:t>
      </w:r>
      <w:r w:rsidR="00204480"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класса </w:t>
      </w:r>
      <w:r w:rsidRPr="0020448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планируют сдавать ОГЭ по химии</w:t>
      </w:r>
      <w:r w:rsidR="00712D39">
        <w:rPr>
          <w:rFonts w:ascii="Times New Roman" w:eastAsia="Times New Roman" w:hAnsi="Times New Roman" w:cs="Times New Roman"/>
          <w:color w:val="000000"/>
          <w:sz w:val="24"/>
          <w:szCs w:val="24"/>
        </w:rPr>
        <w:t>, имеют повышенную мотивацию</w:t>
      </w:r>
    </w:p>
    <w:p w:rsidR="003D1F7E" w:rsidRPr="00204480" w:rsidRDefault="003D1F7E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Pr="0020448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Default="00724F50" w:rsidP="003D1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F50" w:rsidRPr="00F420C7" w:rsidRDefault="00724F50" w:rsidP="00724F50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autoSpaceDE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</w:t>
      </w:r>
      <w:r w:rsidRPr="00F420C7">
        <w:rPr>
          <w:rFonts w:ascii="Times New Roman" w:hAnsi="Times New Roman" w:cs="Times New Roman"/>
          <w:b/>
          <w:bCs/>
          <w:sz w:val="28"/>
          <w:szCs w:val="28"/>
        </w:rPr>
        <w:t>рок</w:t>
      </w:r>
      <w:r w:rsidR="00D15C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химии</w:t>
      </w:r>
      <w:r w:rsidR="00D15C10">
        <w:rPr>
          <w:rFonts w:ascii="Times New Roman" w:hAnsi="Times New Roman" w:cs="Times New Roman"/>
          <w:b/>
          <w:bCs/>
          <w:sz w:val="28"/>
          <w:szCs w:val="28"/>
        </w:rPr>
        <w:t>. Тема: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0C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ешение экспериментальных задач </w:t>
      </w:r>
      <w:r w:rsidRPr="009C2E3C">
        <w:rPr>
          <w:rFonts w:ascii="Times New Roman" w:eastAsia="Times New Roman" w:hAnsi="Times New Roman" w:cs="Times New Roman"/>
          <w:b/>
          <w:sz w:val="28"/>
          <w:szCs w:val="28"/>
        </w:rPr>
        <w:t>по теме «Электролитическая диссоциация»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15C10" w:rsidRDefault="00724F50" w:rsidP="00724F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Учи</w:t>
      </w:r>
      <w:r w:rsidRPr="00597C2F">
        <w:rPr>
          <w:rFonts w:ascii="Times New Roman" w:eastAsia="Calibri" w:hAnsi="Times New Roman" w:cs="Times New Roman"/>
          <w:b/>
          <w:sz w:val="24"/>
          <w:szCs w:val="24"/>
        </w:rPr>
        <w:t xml:space="preserve">тель: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Масягина Янина Константиновна, учитель химии и биологии </w:t>
      </w:r>
    </w:p>
    <w:p w:rsidR="00724F50" w:rsidRPr="00597C2F" w:rsidRDefault="00724F50" w:rsidP="00724F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</w:t>
      </w:r>
      <w:r w:rsidRPr="00597C2F">
        <w:rPr>
          <w:rFonts w:ascii="Times New Roman" w:eastAsia="Calibri" w:hAnsi="Times New Roman" w:cs="Times New Roman"/>
          <w:sz w:val="24"/>
          <w:szCs w:val="24"/>
        </w:rPr>
        <w:t>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Александровская СОШ Аларского района Иркутской об</w:t>
      </w:r>
      <w:r w:rsidRPr="00597C2F">
        <w:rPr>
          <w:rFonts w:ascii="Times New Roman" w:eastAsia="Calibri" w:hAnsi="Times New Roman" w:cs="Times New Roman"/>
          <w:sz w:val="24"/>
          <w:szCs w:val="24"/>
        </w:rPr>
        <w:t>ласти.</w:t>
      </w:r>
    </w:p>
    <w:p w:rsidR="00724F50" w:rsidRPr="00597C2F" w:rsidRDefault="00724F50" w:rsidP="00724F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7C2F">
        <w:rPr>
          <w:rFonts w:ascii="Times New Roman" w:eastAsia="Calibri" w:hAnsi="Times New Roman" w:cs="Times New Roman"/>
          <w:b/>
          <w:sz w:val="24"/>
          <w:szCs w:val="24"/>
        </w:rPr>
        <w:t>Предмет</w:t>
      </w:r>
      <w:r w:rsidRPr="00597C2F">
        <w:rPr>
          <w:rFonts w:ascii="Times New Roman" w:eastAsia="Calibri" w:hAnsi="Times New Roman" w:cs="Times New Roman"/>
          <w:sz w:val="24"/>
          <w:szCs w:val="24"/>
        </w:rPr>
        <w:t>: химия</w:t>
      </w:r>
    </w:p>
    <w:p w:rsidR="00724F50" w:rsidRPr="00597C2F" w:rsidRDefault="00724F50" w:rsidP="00724F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97C2F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597C2F">
        <w:rPr>
          <w:rFonts w:ascii="Times New Roman" w:hAnsi="Times New Roman" w:cs="Times New Roman"/>
          <w:b/>
          <w:sz w:val="24"/>
          <w:szCs w:val="24"/>
        </w:rPr>
        <w:t>: 9</w:t>
      </w:r>
    </w:p>
    <w:p w:rsidR="00724F50" w:rsidRPr="00597C2F" w:rsidRDefault="00724F50" w:rsidP="00724F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97C2F">
        <w:rPr>
          <w:rFonts w:ascii="Times New Roman" w:eastAsia="Calibri" w:hAnsi="Times New Roman" w:cs="Times New Roman"/>
          <w:b/>
          <w:sz w:val="24"/>
          <w:szCs w:val="24"/>
        </w:rPr>
        <w:t xml:space="preserve">УМК под редакцией </w:t>
      </w:r>
      <w:r w:rsidRPr="00724F50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Габриеляна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 О.С., </w:t>
      </w:r>
      <w:r w:rsidRPr="00724F50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Остроумова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 И.Г.</w:t>
      </w:r>
      <w:r w:rsidRPr="00724F50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, Сладкова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 С.А.</w:t>
      </w:r>
    </w:p>
    <w:p w:rsidR="00724F50" w:rsidRDefault="00724F50" w:rsidP="00724F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4F50" w:rsidRPr="00597C2F" w:rsidRDefault="00724F50" w:rsidP="00724F5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04480">
        <w:rPr>
          <w:rFonts w:ascii="Times New Roman" w:eastAsia="Calibri" w:hAnsi="Times New Roman" w:cs="Times New Roman"/>
          <w:b/>
          <w:sz w:val="24"/>
          <w:szCs w:val="24"/>
          <w:u w:val="single"/>
        </w:rPr>
        <w:t>Тема урока</w:t>
      </w:r>
      <w:r w:rsidRPr="00204480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597C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Теория электролитической диссоциации</w:t>
      </w:r>
    </w:p>
    <w:p w:rsidR="00724F50" w:rsidRPr="00204480" w:rsidRDefault="00204480" w:rsidP="003D1F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480">
        <w:rPr>
          <w:rFonts w:ascii="Times New Roman" w:hAnsi="Times New Roman" w:cs="Times New Roman"/>
          <w:sz w:val="24"/>
          <w:szCs w:val="24"/>
        </w:rPr>
        <w:t>Дата проведения: 26.11.2020г</w:t>
      </w:r>
    </w:p>
    <w:p w:rsidR="003D1F7E" w:rsidRDefault="003D1F7E" w:rsidP="003D1F7E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41328C">
        <w:rPr>
          <w:rFonts w:ascii="Times New Roman" w:eastAsia="Times New Roman" w:hAnsi="Times New Roman"/>
          <w:b/>
          <w:iCs/>
          <w:sz w:val="24"/>
          <w:szCs w:val="24"/>
          <w:u w:val="single"/>
        </w:rPr>
        <w:t>Тип урока</w:t>
      </w:r>
      <w:r w:rsidRPr="0041328C">
        <w:rPr>
          <w:rFonts w:ascii="Times New Roman" w:eastAsia="Times New Roman" w:hAnsi="Times New Roman"/>
          <w:b/>
          <w:iCs/>
          <w:sz w:val="24"/>
          <w:szCs w:val="24"/>
        </w:rPr>
        <w:t>:</w:t>
      </w:r>
      <w:r w:rsidRPr="003D1F7E">
        <w:rPr>
          <w:rFonts w:ascii="Times New Roman" w:eastAsia="Times New Roman" w:hAnsi="Times New Roman"/>
          <w:iCs/>
          <w:sz w:val="24"/>
          <w:szCs w:val="24"/>
        </w:rPr>
        <w:t>урок-практикум</w:t>
      </w:r>
    </w:p>
    <w:p w:rsidR="003D1F7E" w:rsidRPr="00597C2F" w:rsidRDefault="003D1F7E" w:rsidP="003D1F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7E">
        <w:rPr>
          <w:rFonts w:ascii="Times New Roman" w:hAnsi="Times New Roman" w:cs="Times New Roman"/>
          <w:b/>
          <w:sz w:val="24"/>
          <w:szCs w:val="24"/>
          <w:u w:val="single"/>
        </w:rPr>
        <w:t>Вид урока</w:t>
      </w:r>
      <w:r w:rsidRPr="00597C2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практическая работа</w:t>
      </w:r>
    </w:p>
    <w:p w:rsidR="003D1F7E" w:rsidRPr="00597C2F" w:rsidRDefault="003D1F7E" w:rsidP="003D1F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7E">
        <w:rPr>
          <w:rFonts w:ascii="Times New Roman" w:hAnsi="Times New Roman" w:cs="Times New Roman"/>
          <w:b/>
          <w:sz w:val="24"/>
          <w:szCs w:val="24"/>
          <w:u w:val="single"/>
        </w:rPr>
        <w:t>Формы организации учебной деятельности</w:t>
      </w:r>
      <w:r>
        <w:rPr>
          <w:rFonts w:ascii="Times New Roman" w:hAnsi="Times New Roman" w:cs="Times New Roman"/>
          <w:sz w:val="24"/>
          <w:szCs w:val="24"/>
        </w:rPr>
        <w:t>: индивидуальная, в паре</w:t>
      </w:r>
      <w:r w:rsidRPr="00597C2F">
        <w:rPr>
          <w:rFonts w:ascii="Times New Roman" w:hAnsi="Times New Roman" w:cs="Times New Roman"/>
          <w:sz w:val="24"/>
          <w:szCs w:val="24"/>
        </w:rPr>
        <w:t>, фронтальная.</w:t>
      </w:r>
    </w:p>
    <w:p w:rsidR="003D1F7E" w:rsidRPr="003D1F7E" w:rsidRDefault="003D1F7E" w:rsidP="003D1F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D1F7E">
        <w:rPr>
          <w:rFonts w:ascii="Times New Roman" w:hAnsi="Times New Roman" w:cs="Times New Roman"/>
          <w:b/>
          <w:sz w:val="24"/>
          <w:szCs w:val="24"/>
          <w:u w:val="single"/>
        </w:rPr>
        <w:t>Технологии обучения</w:t>
      </w:r>
      <w:r w:rsidRPr="00597C2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1328C">
        <w:rPr>
          <w:rFonts w:ascii="Times New Roman" w:eastAsia="Times New Roman" w:hAnsi="Times New Roman"/>
          <w:sz w:val="24"/>
          <w:szCs w:val="24"/>
        </w:rPr>
        <w:t>технология</w:t>
      </w:r>
      <w:r>
        <w:rPr>
          <w:rFonts w:ascii="Times New Roman" w:eastAsia="Times New Roman" w:hAnsi="Times New Roman"/>
          <w:sz w:val="24"/>
          <w:szCs w:val="24"/>
        </w:rPr>
        <w:t xml:space="preserve"> смешанного обучения</w:t>
      </w:r>
      <w:r w:rsidR="009C3470">
        <w:rPr>
          <w:rFonts w:ascii="Times New Roman" w:eastAsia="Times New Roman" w:hAnsi="Times New Roman"/>
          <w:sz w:val="24"/>
          <w:szCs w:val="24"/>
        </w:rPr>
        <w:t xml:space="preserve"> – модель «Смена рабочих зон»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41328C">
        <w:rPr>
          <w:rFonts w:ascii="Times New Roman" w:eastAsia="Times New Roman" w:hAnsi="Times New Roman"/>
          <w:sz w:val="24"/>
          <w:szCs w:val="24"/>
        </w:rPr>
        <w:t xml:space="preserve"> развития критического м</w:t>
      </w:r>
      <w:r>
        <w:rPr>
          <w:rFonts w:ascii="Times New Roman" w:eastAsia="Times New Roman" w:hAnsi="Times New Roman"/>
          <w:sz w:val="24"/>
          <w:szCs w:val="24"/>
        </w:rPr>
        <w:t>ышления, системно-деятельностного подхода</w:t>
      </w:r>
    </w:p>
    <w:p w:rsidR="003D1F7E" w:rsidRPr="00597C2F" w:rsidRDefault="003D1F7E" w:rsidP="003D1F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F3">
        <w:rPr>
          <w:rFonts w:ascii="Times New Roman" w:hAnsi="Times New Roman" w:cs="Times New Roman"/>
          <w:b/>
          <w:sz w:val="24"/>
          <w:szCs w:val="24"/>
          <w:u w:val="single"/>
        </w:rPr>
        <w:t>Методы:</w:t>
      </w:r>
      <w:r w:rsidRPr="00597C2F">
        <w:rPr>
          <w:rFonts w:ascii="Times New Roman" w:hAnsi="Times New Roman" w:cs="Times New Roman"/>
          <w:sz w:val="24"/>
          <w:szCs w:val="24"/>
        </w:rPr>
        <w:t>частично-поисковые, практические, наглядные.</w:t>
      </w:r>
    </w:p>
    <w:p w:rsidR="00453FA3" w:rsidRDefault="003D1F7E" w:rsidP="003D1F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43F3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  <w:r w:rsidR="00453FA3">
        <w:rPr>
          <w:rFonts w:ascii="Times New Roman" w:hAnsi="Times New Roman" w:cs="Times New Roman"/>
          <w:sz w:val="24"/>
          <w:szCs w:val="24"/>
        </w:rPr>
        <w:t>ноутбук</w:t>
      </w:r>
      <w:r w:rsidRPr="00597C2F">
        <w:rPr>
          <w:rFonts w:ascii="Times New Roman" w:hAnsi="Times New Roman" w:cs="Times New Roman"/>
          <w:sz w:val="24"/>
          <w:szCs w:val="24"/>
        </w:rPr>
        <w:t xml:space="preserve">, </w:t>
      </w:r>
      <w:r w:rsidR="008E2EE9">
        <w:rPr>
          <w:rFonts w:ascii="Times New Roman" w:hAnsi="Times New Roman" w:cs="Times New Roman"/>
          <w:sz w:val="24"/>
          <w:szCs w:val="24"/>
        </w:rPr>
        <w:t>рабочие</w:t>
      </w:r>
      <w:r w:rsidRPr="00597C2F">
        <w:rPr>
          <w:rFonts w:ascii="Times New Roman" w:hAnsi="Times New Roman" w:cs="Times New Roman"/>
          <w:sz w:val="24"/>
          <w:szCs w:val="24"/>
        </w:rPr>
        <w:t xml:space="preserve"> листы</w:t>
      </w:r>
      <w:r w:rsidR="008E2EE9">
        <w:rPr>
          <w:rFonts w:ascii="Times New Roman" w:hAnsi="Times New Roman" w:cs="Times New Roman"/>
          <w:sz w:val="24"/>
          <w:szCs w:val="24"/>
        </w:rPr>
        <w:t xml:space="preserve"> для учащихся</w:t>
      </w:r>
      <w:r w:rsidRPr="00597C2F">
        <w:rPr>
          <w:rFonts w:ascii="Times New Roman" w:hAnsi="Times New Roman" w:cs="Times New Roman"/>
          <w:sz w:val="24"/>
          <w:szCs w:val="24"/>
        </w:rPr>
        <w:t xml:space="preserve">, </w:t>
      </w:r>
      <w:r w:rsidR="00453FA3">
        <w:rPr>
          <w:rFonts w:ascii="Times New Roman" w:hAnsi="Times New Roman" w:cs="Times New Roman"/>
          <w:sz w:val="24"/>
          <w:szCs w:val="24"/>
        </w:rPr>
        <w:t>таблицы</w:t>
      </w:r>
      <w:r w:rsidRPr="00597C2F">
        <w:rPr>
          <w:rFonts w:ascii="Times New Roman" w:hAnsi="Times New Roman" w:cs="Times New Roman"/>
          <w:sz w:val="24"/>
          <w:szCs w:val="24"/>
        </w:rPr>
        <w:t xml:space="preserve"> «Растворимость кислот, оснований, солей»,</w:t>
      </w:r>
      <w:r w:rsidR="00453FA3">
        <w:rPr>
          <w:rFonts w:ascii="Times New Roman" w:hAnsi="Times New Roman" w:cs="Times New Roman"/>
          <w:sz w:val="24"/>
          <w:szCs w:val="24"/>
        </w:rPr>
        <w:t xml:space="preserve"> «Индикаторы</w:t>
      </w:r>
      <w:r w:rsidR="007343F3">
        <w:rPr>
          <w:rFonts w:ascii="Times New Roman" w:hAnsi="Times New Roman" w:cs="Times New Roman"/>
          <w:sz w:val="24"/>
          <w:szCs w:val="24"/>
        </w:rPr>
        <w:t>», оборудованные мини-лаборатории</w:t>
      </w:r>
    </w:p>
    <w:p w:rsidR="003D1F7E" w:rsidRPr="007343F3" w:rsidRDefault="003D1F7E" w:rsidP="003D1F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343F3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Место урока в изучаемой теме:</w:t>
      </w:r>
    </w:p>
    <w:p w:rsidR="003D1F7E" w:rsidRPr="00597C2F" w:rsidRDefault="003D1F7E" w:rsidP="003D1F7E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7C2F">
        <w:rPr>
          <w:rFonts w:ascii="Times New Roman" w:eastAsia="Calibri" w:hAnsi="Times New Roman" w:cs="Times New Roman"/>
          <w:sz w:val="24"/>
          <w:szCs w:val="24"/>
        </w:rPr>
        <w:t xml:space="preserve">Данный урок является </w:t>
      </w:r>
      <w:r w:rsidR="007343F3">
        <w:rPr>
          <w:rFonts w:ascii="Times New Roman" w:eastAsia="Calibri" w:hAnsi="Times New Roman" w:cs="Times New Roman"/>
          <w:sz w:val="24"/>
          <w:szCs w:val="24"/>
        </w:rPr>
        <w:t>восьмым</w:t>
      </w:r>
      <w:r w:rsidR="00D15C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43F3">
        <w:rPr>
          <w:rFonts w:ascii="Times New Roman" w:eastAsia="Calibri" w:hAnsi="Times New Roman" w:cs="Times New Roman"/>
          <w:sz w:val="24"/>
          <w:szCs w:val="24"/>
        </w:rPr>
        <w:t>в серии уроков (всего десять</w:t>
      </w:r>
      <w:r w:rsidRPr="00597C2F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EC0D72">
        <w:rPr>
          <w:rFonts w:ascii="Times New Roman" w:eastAsia="Calibri" w:hAnsi="Times New Roman" w:cs="Times New Roman"/>
          <w:sz w:val="24"/>
          <w:szCs w:val="24"/>
        </w:rPr>
        <w:t xml:space="preserve">главы </w:t>
      </w:r>
      <w:r w:rsidR="00EC0D72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597C2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7343F3" w:rsidRPr="007343F3">
        <w:rPr>
          <w:rStyle w:val="ac"/>
          <w:b w:val="0"/>
          <w:sz w:val="24"/>
          <w:szCs w:val="24"/>
        </w:rPr>
        <w:t>Химические реакции в растворах</w:t>
      </w:r>
      <w:r w:rsidRPr="00597C2F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».</w:t>
      </w:r>
    </w:p>
    <w:p w:rsidR="002A35F4" w:rsidRPr="0041328C" w:rsidRDefault="002A35F4" w:rsidP="002A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F63" w:rsidRPr="00616F63" w:rsidRDefault="002A35F4" w:rsidP="00616F63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41328C">
        <w:rPr>
          <w:b/>
          <w:bCs/>
          <w:color w:val="000000"/>
          <w:u w:val="single"/>
        </w:rPr>
        <w:t>Цель</w:t>
      </w:r>
      <w:r w:rsidRPr="0041328C">
        <w:rPr>
          <w:b/>
          <w:bCs/>
          <w:color w:val="000000"/>
        </w:rPr>
        <w:t xml:space="preserve"> урока: </w:t>
      </w:r>
    </w:p>
    <w:p w:rsidR="00616F63" w:rsidRDefault="00616F63" w:rsidP="00B274F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 основе усвоенных понятий о реакциях обмена и электролитической диссоциации веществ разных классов сформировать навыки решения экспериментальных задач и планирование эксперимента; закрепить знания об условиях протекания реакций ионного обмена в растворах электролитов; закрепить умение составлять ионные уравнения (полные и сокращенные); формировать навыки работы с реактивами, наблюдать и делать выводы.</w:t>
      </w:r>
    </w:p>
    <w:p w:rsidR="002A35F4" w:rsidRPr="00616F63" w:rsidRDefault="002A35F4" w:rsidP="00B274F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616F63">
        <w:rPr>
          <w:rFonts w:ascii="Times New Roman" w:hAnsi="Times New Roman"/>
          <w:b/>
          <w:bCs/>
          <w:color w:val="000000"/>
          <w:sz w:val="24"/>
          <w:szCs w:val="24"/>
        </w:rPr>
        <w:t>Задачи образовательные:</w:t>
      </w:r>
      <w:r w:rsidRPr="00616F6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закрепить, обобщить и </w:t>
      </w:r>
      <w:r w:rsidR="007343F3" w:rsidRPr="00616F6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систематизировать знания</w:t>
      </w:r>
      <w:r w:rsidRPr="00616F6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учащихся об </w:t>
      </w: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 xml:space="preserve">электролитах и неэлектролитах, </w:t>
      </w:r>
      <w:r w:rsidR="007343F3" w:rsidRPr="00616F63">
        <w:rPr>
          <w:rFonts w:ascii="Times New Roman" w:eastAsia="Times New Roman" w:hAnsi="Times New Roman"/>
          <w:color w:val="000000"/>
          <w:sz w:val="24"/>
          <w:szCs w:val="24"/>
        </w:rPr>
        <w:t>механизме электролитической</w:t>
      </w: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 xml:space="preserve"> диссоциации, условиях течения реакций ионного обмена до конца, о свойствах кислот, оснований, солей в свете теории электролитической диссоциации</w:t>
      </w:r>
      <w:r w:rsidR="007343F3">
        <w:rPr>
          <w:rFonts w:ascii="Times New Roman" w:eastAsia="Times New Roman" w:hAnsi="Times New Roman"/>
          <w:color w:val="000000"/>
          <w:sz w:val="24"/>
          <w:szCs w:val="24"/>
        </w:rPr>
        <w:t>, гидролизе солей</w:t>
      </w: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2A35F4" w:rsidRPr="00616F63" w:rsidRDefault="002A35F4" w:rsidP="00B274FA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 xml:space="preserve">течения реакций ионного обмена до конца, о свойствах кислот, оснований, солей в свете </w:t>
      </w:r>
    </w:p>
    <w:p w:rsidR="002A35F4" w:rsidRPr="00616F63" w:rsidRDefault="002A35F4" w:rsidP="00B274FA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616F63">
        <w:rPr>
          <w:rFonts w:ascii="Times New Roman" w:eastAsia="Times New Roman" w:hAnsi="Times New Roman"/>
          <w:color w:val="000000"/>
          <w:sz w:val="24"/>
          <w:szCs w:val="24"/>
        </w:rPr>
        <w:t>теории электролитической диссоциации.</w:t>
      </w:r>
    </w:p>
    <w:p w:rsidR="002A35F4" w:rsidRPr="0041328C" w:rsidRDefault="002A35F4" w:rsidP="00B274F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616F63">
        <w:rPr>
          <w:rFonts w:ascii="Times New Roman" w:hAnsi="Times New Roman"/>
          <w:b/>
          <w:sz w:val="24"/>
          <w:szCs w:val="24"/>
        </w:rPr>
        <w:t>Задачи</w:t>
      </w:r>
      <w:r w:rsidRPr="0041328C">
        <w:rPr>
          <w:rFonts w:ascii="Times New Roman" w:hAnsi="Times New Roman"/>
          <w:b/>
          <w:sz w:val="24"/>
          <w:szCs w:val="24"/>
        </w:rPr>
        <w:t xml:space="preserve"> развивающие:</w:t>
      </w:r>
      <w:r w:rsidRPr="0041328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Продолжить формирование практических умений и совершенствование уже имеющихся знаний учащихся путем проведения опытов, пользуясь инструкцией ходом работы, соблюдая технику безопасности.</w:t>
      </w:r>
    </w:p>
    <w:p w:rsidR="002A35F4" w:rsidRPr="0041328C" w:rsidRDefault="002A35F4" w:rsidP="00B274FA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41328C">
        <w:rPr>
          <w:rFonts w:ascii="Times New Roman" w:eastAsia="Times New Roman" w:hAnsi="Times New Roman"/>
          <w:color w:val="000000"/>
          <w:sz w:val="24"/>
          <w:szCs w:val="24"/>
        </w:rPr>
        <w:t>полученных знаний.</w:t>
      </w:r>
    </w:p>
    <w:p w:rsidR="002A35F4" w:rsidRPr="0041328C" w:rsidRDefault="002A35F4" w:rsidP="00B274FA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b/>
          <w:u w:val="single"/>
        </w:rPr>
      </w:pPr>
      <w:r w:rsidRPr="0041328C">
        <w:rPr>
          <w:b/>
        </w:rPr>
        <w:t>Задачи воспитательные:</w:t>
      </w:r>
      <w:r w:rsidRPr="0041328C">
        <w:rPr>
          <w:color w:val="000000"/>
          <w:shd w:val="clear" w:color="auto" w:fill="FFFFFF"/>
        </w:rPr>
        <w:t xml:space="preserve">Умение работать </w:t>
      </w:r>
      <w:r w:rsidR="007343F3">
        <w:rPr>
          <w:color w:val="000000"/>
          <w:shd w:val="clear" w:color="auto" w:fill="FFFFFF"/>
        </w:rPr>
        <w:t>индивидуально, в паре</w:t>
      </w:r>
      <w:r w:rsidRPr="0041328C">
        <w:rPr>
          <w:color w:val="000000"/>
          <w:shd w:val="clear" w:color="auto" w:fill="FFFFFF"/>
        </w:rPr>
        <w:t>, согласовывать проведение химического эксперимента с соседом по парте, умение оценивать действия партнера и выражать свои мысли.</w:t>
      </w:r>
    </w:p>
    <w:p w:rsidR="002A35F4" w:rsidRPr="0041328C" w:rsidRDefault="002A35F4" w:rsidP="00B274FA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b/>
          <w:u w:val="single"/>
        </w:rPr>
      </w:pPr>
      <w:r w:rsidRPr="0041328C">
        <w:rPr>
          <w:b/>
          <w:u w:val="single"/>
        </w:rPr>
        <w:t>Планируемые предметные результаты</w:t>
      </w:r>
    </w:p>
    <w:p w:rsidR="0043588B" w:rsidRPr="00814C6D" w:rsidRDefault="0043588B" w:rsidP="00B274FA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814C6D">
        <w:rPr>
          <w:i/>
          <w:u w:val="single"/>
        </w:rPr>
        <w:t>Регулятивные УУД</w:t>
      </w:r>
      <w:r w:rsidRPr="00814C6D">
        <w:rPr>
          <w:i/>
        </w:rPr>
        <w:t>:</w:t>
      </w:r>
      <w:r w:rsidRPr="00814C6D">
        <w:t xml:space="preserve"> определить последовательность действий для получения результата, делать необходимые выводы по наблюдениям во время проведения опытов, закрепить теоретические знания на практике.</w:t>
      </w:r>
    </w:p>
    <w:p w:rsidR="0043588B" w:rsidRPr="00814C6D" w:rsidRDefault="0043588B" w:rsidP="00B274FA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814C6D">
        <w:rPr>
          <w:i/>
          <w:u w:val="single"/>
        </w:rPr>
        <w:t>Познавательные УУД</w:t>
      </w:r>
      <w:r w:rsidRPr="00814C6D">
        <w:rPr>
          <w:i/>
        </w:rPr>
        <w:t>:</w:t>
      </w:r>
      <w:r w:rsidRPr="00814C6D">
        <w:t xml:space="preserve"> научиться проводить химический эксперимент, используя теоретические знания, знать определения п</w:t>
      </w:r>
      <w:r w:rsidR="007343F3">
        <w:t xml:space="preserve">онятий «Гидролиз солей», </w:t>
      </w:r>
      <w:r w:rsidRPr="00814C6D">
        <w:t>«Реакции ионного обмена».</w:t>
      </w:r>
    </w:p>
    <w:p w:rsidR="0043588B" w:rsidRPr="00814C6D" w:rsidRDefault="0043588B" w:rsidP="00B274FA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814C6D">
        <w:rPr>
          <w:i/>
          <w:u w:val="single"/>
        </w:rPr>
        <w:t>Коммуникативные УУД</w:t>
      </w:r>
      <w:r w:rsidRPr="00814C6D">
        <w:rPr>
          <w:i/>
        </w:rPr>
        <w:t>:</w:t>
      </w:r>
      <w:r w:rsidR="00262565">
        <w:t xml:space="preserve"> умение работать в группах,</w:t>
      </w:r>
      <w:r w:rsidRPr="00814C6D">
        <w:t xml:space="preserve"> предста</w:t>
      </w:r>
      <w:r w:rsidR="00262565">
        <w:t>вля</w:t>
      </w:r>
      <w:r w:rsidRPr="00814C6D">
        <w:t>ть результаты своих опытов</w:t>
      </w:r>
      <w:r w:rsidR="00262565">
        <w:t xml:space="preserve">, </w:t>
      </w:r>
      <w:r w:rsidR="00262565">
        <w:rPr>
          <w:color w:val="000000"/>
        </w:rPr>
        <w:t>планирование учебного сотрудничества с учителем и со сверстниками</w:t>
      </w:r>
      <w:r w:rsidR="00974D6A">
        <w:rPr>
          <w:color w:val="000000"/>
        </w:rPr>
        <w:t xml:space="preserve">, </w:t>
      </w:r>
      <w:r w:rsidR="00974D6A" w:rsidRPr="006D0535">
        <w:rPr>
          <w:color w:val="000000"/>
        </w:rPr>
        <w:t>умение оформлять свои мысли в устной форме</w:t>
      </w:r>
      <w:r w:rsidRPr="00814C6D">
        <w:t>.</w:t>
      </w:r>
    </w:p>
    <w:p w:rsidR="0043588B" w:rsidRDefault="0043588B" w:rsidP="00D15C10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814C6D">
        <w:rPr>
          <w:i/>
          <w:u w:val="single"/>
        </w:rPr>
        <w:t>Личностные УУД</w:t>
      </w:r>
      <w:r w:rsidRPr="00814C6D">
        <w:rPr>
          <w:i/>
        </w:rPr>
        <w:t>:</w:t>
      </w:r>
      <w:r w:rsidRPr="00814C6D">
        <w:rPr>
          <w:rStyle w:val="apple-converted-space"/>
          <w:i/>
        </w:rPr>
        <w:t> </w:t>
      </w:r>
      <w:r w:rsidRPr="00814C6D">
        <w:t>осознание своей роли каждым участником группы, осознание своей роли в группе для достижения общей цели.</w:t>
      </w:r>
    </w:p>
    <w:p w:rsidR="00483C0D" w:rsidRDefault="00483C0D" w:rsidP="00ED715C">
      <w:pPr>
        <w:pStyle w:val="a4"/>
        <w:shd w:val="clear" w:color="auto" w:fill="FFFFFF"/>
        <w:spacing w:before="0" w:beforeAutospacing="0" w:after="0" w:afterAutospacing="0"/>
        <w:ind w:left="720"/>
        <w:jc w:val="both"/>
      </w:pPr>
      <w:r>
        <w:lastRenderedPageBreak/>
        <w:t xml:space="preserve">На уроке использованы интерактивные ресурсы: </w:t>
      </w:r>
    </w:p>
    <w:p w:rsidR="00483C0D" w:rsidRPr="00483C0D" w:rsidRDefault="00483C0D" w:rsidP="00483C0D">
      <w:pPr>
        <w:pStyle w:val="a4"/>
        <w:numPr>
          <w:ilvl w:val="0"/>
          <w:numId w:val="16"/>
        </w:numPr>
        <w:tabs>
          <w:tab w:val="left" w:pos="284"/>
        </w:tabs>
        <w:jc w:val="both"/>
      </w:pPr>
      <w:r w:rsidRPr="00483C0D">
        <w:t>Видео опыт «Электролитическая диссоциация»</w:t>
      </w:r>
      <w:hyperlink r:id="rId8" w:tgtFrame="_blank" w:history="1">
        <w:r w:rsidRPr="00483C0D">
          <w:rPr>
            <w:rStyle w:val="ad"/>
            <w:spacing w:val="15"/>
          </w:rPr>
          <w:t>https://youtu.be/vdzspY1AR3c</w:t>
        </w:r>
      </w:hyperlink>
    </w:p>
    <w:p w:rsidR="00AA52B1" w:rsidRPr="00AA52B1" w:rsidRDefault="00483C0D" w:rsidP="00724F50">
      <w:pPr>
        <w:pStyle w:val="a3"/>
        <w:numPr>
          <w:ilvl w:val="0"/>
          <w:numId w:val="16"/>
        </w:numPr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3C0D">
        <w:rPr>
          <w:rFonts w:ascii="Times New Roman" w:hAnsi="Times New Roman" w:cs="Times New Roman"/>
          <w:sz w:val="24"/>
          <w:szCs w:val="24"/>
        </w:rPr>
        <w:t xml:space="preserve">Видео «Как происходит </w:t>
      </w:r>
      <w:r>
        <w:rPr>
          <w:rFonts w:ascii="Times New Roman" w:hAnsi="Times New Roman" w:cs="Times New Roman"/>
          <w:sz w:val="24"/>
          <w:szCs w:val="24"/>
        </w:rPr>
        <w:t xml:space="preserve">электролитическая </w:t>
      </w:r>
      <w:r w:rsidRPr="00483C0D">
        <w:rPr>
          <w:rFonts w:ascii="Times New Roman" w:hAnsi="Times New Roman" w:cs="Times New Roman"/>
          <w:sz w:val="24"/>
          <w:szCs w:val="24"/>
        </w:rPr>
        <w:t>диссоциация»</w:t>
      </w:r>
      <w:hyperlink r:id="rId9" w:history="1">
        <w:r w:rsidRPr="00483C0D">
          <w:rPr>
            <w:rStyle w:val="ad"/>
            <w:rFonts w:ascii="Times New Roman" w:hAnsi="Times New Roman" w:cs="Times New Roman"/>
            <w:sz w:val="24"/>
            <w:szCs w:val="24"/>
          </w:rPr>
          <w:t>https://azclip.net/video/roUPpXiZ6sQ/как-происходит-электролитическая-диссоциация.html</w:t>
        </w:r>
      </w:hyperlink>
    </w:p>
    <w:p w:rsidR="00AA52B1" w:rsidRDefault="00AA52B1" w:rsidP="00AA52B1">
      <w:pPr>
        <w:pStyle w:val="a3"/>
        <w:rPr>
          <w:rStyle w:val="ad"/>
          <w:rFonts w:ascii="Times New Roman" w:hAnsi="Times New Roman" w:cs="Times New Roman"/>
          <w:sz w:val="24"/>
          <w:szCs w:val="24"/>
        </w:rPr>
      </w:pPr>
    </w:p>
    <w:p w:rsidR="00AA52B1" w:rsidRPr="00AA52B1" w:rsidRDefault="00AA52B1" w:rsidP="00724F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ресурсы использованы</w:t>
      </w:r>
      <w:r w:rsidR="008B095C">
        <w:rPr>
          <w:rFonts w:ascii="Times New Roman" w:hAnsi="Times New Roman" w:cs="Times New Roman"/>
          <w:sz w:val="24"/>
          <w:szCs w:val="24"/>
        </w:rPr>
        <w:t xml:space="preserve"> с целью закрепления знаний об электролитах, наглядном восприятии процесса диссоциации.</w:t>
      </w:r>
    </w:p>
    <w:p w:rsidR="008B095C" w:rsidRDefault="008B095C" w:rsidP="00ED715C">
      <w:pPr>
        <w:shd w:val="clear" w:color="auto" w:fill="FBFBFB"/>
        <w:spacing w:after="0" w:line="240" w:lineRule="auto"/>
        <w:ind w:right="-112"/>
        <w:rPr>
          <w:rFonts w:ascii="Times New Roman" w:hAnsi="Times New Roman" w:cs="Times New Roman"/>
          <w:b/>
          <w:sz w:val="24"/>
          <w:szCs w:val="24"/>
        </w:rPr>
      </w:pPr>
      <w:r w:rsidRPr="008B095C">
        <w:rPr>
          <w:rFonts w:ascii="Times New Roman" w:hAnsi="Times New Roman" w:cs="Times New Roman"/>
          <w:b/>
          <w:sz w:val="24"/>
          <w:szCs w:val="24"/>
          <w:u w:val="single"/>
        </w:rPr>
        <w:t>Оформление доски.</w:t>
      </w:r>
    </w:p>
    <w:p w:rsidR="00ED715C" w:rsidRPr="009C3470" w:rsidRDefault="00ED715C" w:rsidP="00724F50">
      <w:pPr>
        <w:shd w:val="clear" w:color="auto" w:fill="FBFBFB"/>
        <w:spacing w:after="0" w:line="240" w:lineRule="auto"/>
        <w:ind w:right="-11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B095C">
        <w:rPr>
          <w:rFonts w:ascii="Times New Roman" w:hAnsi="Times New Roman" w:cs="Times New Roman"/>
          <w:sz w:val="24"/>
          <w:szCs w:val="24"/>
        </w:rPr>
        <w:t xml:space="preserve">На </w:t>
      </w:r>
      <w:r w:rsidR="008B095C" w:rsidRPr="008B095C">
        <w:rPr>
          <w:rFonts w:ascii="Times New Roman" w:hAnsi="Times New Roman" w:cs="Times New Roman"/>
          <w:sz w:val="24"/>
          <w:szCs w:val="24"/>
        </w:rPr>
        <w:t>центральной части</w:t>
      </w:r>
      <w:r w:rsidR="008B095C">
        <w:rPr>
          <w:rFonts w:ascii="Times New Roman" w:hAnsi="Times New Roman" w:cs="Times New Roman"/>
          <w:sz w:val="24"/>
          <w:szCs w:val="24"/>
        </w:rPr>
        <w:t xml:space="preserve"> доски записан эпиграф к уроку:</w:t>
      </w:r>
      <w:r w:rsidRPr="009C3470">
        <w:rPr>
          <w:rFonts w:ascii="Times New Roman" w:eastAsia="Times New Roman" w:hAnsi="Times New Roman" w:cs="Times New Roman"/>
          <w:i/>
          <w:sz w:val="24"/>
          <w:szCs w:val="24"/>
        </w:rPr>
        <w:t>«Химии никоим образом научиться невозможно, не видав самой практики и не принимаясь за химические операции». (М.В. Ломоносов)</w:t>
      </w:r>
      <w:r w:rsidR="008B095C" w:rsidRPr="009C347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B095C" w:rsidRDefault="008B095C" w:rsidP="00724F50">
      <w:pPr>
        <w:shd w:val="clear" w:color="auto" w:fill="FBFBFB"/>
        <w:spacing w:after="0" w:line="240" w:lineRule="auto"/>
        <w:ind w:right="-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На боковой (закрытой) части – тема практической работы, открывается после определения темы учащимися.</w:t>
      </w:r>
    </w:p>
    <w:p w:rsidR="008B095C" w:rsidRPr="00DF54AB" w:rsidRDefault="008B095C" w:rsidP="00ED715C">
      <w:pPr>
        <w:shd w:val="clear" w:color="auto" w:fill="FBFBFB"/>
        <w:spacing w:after="0" w:line="240" w:lineRule="auto"/>
        <w:ind w:right="-112"/>
        <w:rPr>
          <w:rFonts w:ascii="Times New Roman" w:eastAsia="Times New Roman" w:hAnsi="Times New Roman" w:cs="Times New Roman"/>
          <w:sz w:val="24"/>
          <w:szCs w:val="24"/>
        </w:rPr>
      </w:pPr>
    </w:p>
    <w:p w:rsidR="00ED715C" w:rsidRPr="0043588B" w:rsidRDefault="00ED715C" w:rsidP="00ED715C">
      <w:pPr>
        <w:pStyle w:val="a4"/>
        <w:shd w:val="clear" w:color="auto" w:fill="FFFFFF"/>
        <w:spacing w:before="0" w:beforeAutospacing="0" w:after="0" w:afterAutospacing="0"/>
        <w:ind w:left="720"/>
        <w:jc w:val="both"/>
      </w:pPr>
    </w:p>
    <w:p w:rsidR="00045A10" w:rsidRDefault="00045A10" w:rsidP="00B274FA">
      <w:pPr>
        <w:jc w:val="both"/>
      </w:pPr>
    </w:p>
    <w:p w:rsidR="00B274FA" w:rsidRDefault="00B274FA" w:rsidP="005F32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B274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6DF6" w:rsidRDefault="00B26DF6" w:rsidP="00252292">
      <w:pPr>
        <w:pStyle w:val="a4"/>
        <w:shd w:val="clear" w:color="auto" w:fill="FFFFFF"/>
        <w:spacing w:before="0" w:beforeAutospacing="0" w:after="0" w:afterAutospacing="0" w:line="294" w:lineRule="atLeast"/>
        <w:ind w:left="153" w:hanging="142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1"/>
        <w:gridCol w:w="3529"/>
        <w:gridCol w:w="3248"/>
        <w:gridCol w:w="2679"/>
        <w:gridCol w:w="2679"/>
      </w:tblGrid>
      <w:tr w:rsidR="00ED715C" w:rsidRPr="00DF54AB" w:rsidTr="0059440C">
        <w:tc>
          <w:tcPr>
            <w:tcW w:w="896" w:type="pct"/>
          </w:tcPr>
          <w:p w:rsidR="00ED715C" w:rsidRPr="00ED715C" w:rsidRDefault="00ED715C" w:rsidP="00ED715C">
            <w:pPr>
              <w:pStyle w:val="a4"/>
              <w:spacing w:before="0" w:beforeAutospacing="0" w:after="0" w:afterAutospacing="0"/>
              <w:rPr>
                <w:b/>
              </w:rPr>
            </w:pPr>
            <w:r w:rsidRPr="00ED715C">
              <w:rPr>
                <w:b/>
              </w:rPr>
              <w:t>Название этапа, цель</w:t>
            </w:r>
          </w:p>
        </w:tc>
        <w:tc>
          <w:tcPr>
            <w:tcW w:w="1193" w:type="pct"/>
          </w:tcPr>
          <w:p w:rsidR="00ED715C" w:rsidRPr="00ED715C" w:rsidRDefault="00ED715C" w:rsidP="00ED715C">
            <w:pPr>
              <w:pStyle w:val="a4"/>
              <w:spacing w:before="0" w:beforeAutospacing="0" w:after="0" w:afterAutospacing="0"/>
              <w:rPr>
                <w:b/>
              </w:rPr>
            </w:pPr>
            <w:r w:rsidRPr="00ED715C">
              <w:rPr>
                <w:b/>
              </w:rPr>
              <w:t>Деятельность учителя</w:t>
            </w:r>
          </w:p>
        </w:tc>
        <w:tc>
          <w:tcPr>
            <w:tcW w:w="1098" w:type="pct"/>
          </w:tcPr>
          <w:p w:rsidR="00ED715C" w:rsidRPr="00ED715C" w:rsidRDefault="00ED715C" w:rsidP="00ED715C">
            <w:pPr>
              <w:pStyle w:val="a4"/>
              <w:spacing w:before="0" w:beforeAutospacing="0" w:after="0" w:afterAutospacing="0"/>
              <w:rPr>
                <w:b/>
              </w:rPr>
            </w:pPr>
            <w:r w:rsidRPr="00ED715C">
              <w:rPr>
                <w:b/>
              </w:rPr>
              <w:t>Деятельность учащихся</w:t>
            </w:r>
          </w:p>
        </w:tc>
        <w:tc>
          <w:tcPr>
            <w:tcW w:w="906" w:type="pct"/>
          </w:tcPr>
          <w:p w:rsidR="00ED715C" w:rsidRPr="00DF54AB" w:rsidRDefault="00ED715C" w:rsidP="00ED71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(УУД)</w:t>
            </w:r>
          </w:p>
        </w:tc>
        <w:tc>
          <w:tcPr>
            <w:tcW w:w="906" w:type="pct"/>
          </w:tcPr>
          <w:p w:rsidR="00ED715C" w:rsidRPr="00483C0D" w:rsidRDefault="00ED715C" w:rsidP="00905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Используемые образовательные технологии</w:t>
            </w:r>
          </w:p>
        </w:tc>
      </w:tr>
      <w:tr w:rsidR="00ED715C" w:rsidRPr="00DF54AB" w:rsidTr="0059440C">
        <w:tc>
          <w:tcPr>
            <w:tcW w:w="896" w:type="pct"/>
          </w:tcPr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1.Организационный момент </w:t>
            </w: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(1 мин)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rPr>
                <w:b/>
                <w:bCs/>
              </w:rPr>
              <w:t xml:space="preserve">Цель этапа: </w:t>
            </w:r>
            <w:r w:rsidRPr="00DF54AB">
              <w:rPr>
                <w:bCs/>
              </w:rPr>
              <w:t>создание эмоционального настроя на работу на уроке</w:t>
            </w:r>
          </w:p>
        </w:tc>
        <w:tc>
          <w:tcPr>
            <w:tcW w:w="1193" w:type="pct"/>
          </w:tcPr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t>Приветствует учащихся. Создаёт благоприятный микроклимат в классе</w:t>
            </w:r>
          </w:p>
        </w:tc>
        <w:tc>
          <w:tcPr>
            <w:tcW w:w="1098" w:type="pct"/>
          </w:tcPr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t>Приветствуют учителя</w:t>
            </w:r>
          </w:p>
        </w:tc>
        <w:tc>
          <w:tcPr>
            <w:tcW w:w="906" w:type="pct"/>
          </w:tcPr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Личностные: 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>- самоорганизация.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t>- умение слушать.</w:t>
            </w:r>
          </w:p>
        </w:tc>
        <w:tc>
          <w:tcPr>
            <w:tcW w:w="906" w:type="pct"/>
          </w:tcPr>
          <w:p w:rsidR="00ED715C" w:rsidRPr="00DF54AB" w:rsidRDefault="00665D65" w:rsidP="00ED715C">
            <w:pPr>
              <w:pStyle w:val="a4"/>
              <w:spacing w:before="0" w:beforeAutospacing="0" w:after="0" w:afterAutospacing="0"/>
            </w:pPr>
            <w:r>
              <w:t>Мотивация успеха</w:t>
            </w:r>
          </w:p>
        </w:tc>
      </w:tr>
      <w:tr w:rsidR="00ED715C" w:rsidRPr="00DF54AB" w:rsidTr="0059440C">
        <w:tc>
          <w:tcPr>
            <w:tcW w:w="896" w:type="pct"/>
          </w:tcPr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2.Целеполагание и мотивация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(2 мин)</w:t>
            </w:r>
          </w:p>
          <w:p w:rsidR="00ED715C" w:rsidRPr="00934738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738">
              <w:rPr>
                <w:rFonts w:ascii="Times New Roman" w:hAnsi="Times New Roman" w:cs="Times New Roman"/>
                <w:bCs/>
                <w:sz w:val="24"/>
                <w:szCs w:val="24"/>
              </w:rPr>
              <w:t>Цель этапа: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формулирование темы урока учащимися; 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>- определение цели и задач  урока учащимися;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t>-создание условий для возникновения у учеников внутренней потребности включения в учебную деятельность.</w:t>
            </w:r>
          </w:p>
        </w:tc>
        <w:tc>
          <w:tcPr>
            <w:tcW w:w="1193" w:type="pct"/>
          </w:tcPr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t>Напоминает учащимся о завершении изучения раздела курса химии и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t>обращает их внимание на эпиграф к уроку, предлагает определить тему урока</w:t>
            </w:r>
          </w:p>
        </w:tc>
        <w:tc>
          <w:tcPr>
            <w:tcW w:w="1098" w:type="pct"/>
          </w:tcPr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Формулируют цели и задачи урока.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</w:tcPr>
          <w:p w:rsidR="00ED715C" w:rsidRPr="00DF54AB" w:rsidRDefault="00ED715C" w:rsidP="00ED715C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  <w:tab w:val="left" w:pos="14091"/>
              </w:tabs>
              <w:autoSpaceDE w:val="0"/>
              <w:snapToGrid w:val="0"/>
              <w:spacing w:after="0" w:line="240" w:lineRule="auto"/>
              <w:ind w:right="509"/>
              <w:rPr>
                <w:rFonts w:ascii="Times New Roman" w:eastAsia="Times New Roman CY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F54AB">
              <w:rPr>
                <w:rFonts w:ascii="Times New Roman" w:eastAsia="Times New Roman CYR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Личностные:</w:t>
            </w:r>
          </w:p>
          <w:p w:rsidR="00ED715C" w:rsidRPr="00DF54AB" w:rsidRDefault="00ED715C" w:rsidP="00ED715C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eastAsia="Times New Roman CYR" w:hAnsi="Times New Roman" w:cs="Times New Roman"/>
                <w:sz w:val="24"/>
                <w:szCs w:val="24"/>
              </w:rPr>
              <w:t>- осознание своих возможностей.</w:t>
            </w:r>
          </w:p>
          <w:p w:rsidR="00ED715C" w:rsidRPr="00DF54AB" w:rsidRDefault="00ED715C" w:rsidP="00ED715C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F54AB">
              <w:rPr>
                <w:rFonts w:ascii="Times New Roman" w:eastAsia="Times New Roman CYR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</w:p>
          <w:p w:rsidR="00ED715C" w:rsidRPr="00DF54AB" w:rsidRDefault="00ED715C" w:rsidP="00ED715C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eastAsia="Times New Roman CYR" w:hAnsi="Times New Roman" w:cs="Times New Roman"/>
                <w:sz w:val="24"/>
                <w:szCs w:val="24"/>
              </w:rPr>
              <w:t>-умение анализировать, выделять и формулировать задачу.</w:t>
            </w:r>
          </w:p>
          <w:p w:rsidR="00ED715C" w:rsidRPr="00DF54AB" w:rsidRDefault="00ED715C" w:rsidP="00ED715C">
            <w:pPr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</w:p>
          <w:p w:rsidR="00ED715C" w:rsidRPr="00DF54AB" w:rsidRDefault="00ED715C" w:rsidP="00ED715C">
            <w:pPr>
              <w:autoSpaceDE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умение </w:t>
            </w: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>высказать суждение;</w:t>
            </w:r>
          </w:p>
          <w:p w:rsidR="00ED715C" w:rsidRPr="00DF54AB" w:rsidRDefault="00ED715C" w:rsidP="00ED715C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eastAsia="Times New Roman CYR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Регулятивные: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rPr>
                <w:rFonts w:eastAsia="Times New Roman CYR"/>
              </w:rPr>
              <w:t>- прогнозировать деятельность на уроке.</w:t>
            </w:r>
          </w:p>
        </w:tc>
        <w:tc>
          <w:tcPr>
            <w:tcW w:w="906" w:type="pct"/>
          </w:tcPr>
          <w:p w:rsidR="00ED715C" w:rsidRPr="00DF54AB" w:rsidRDefault="00665D65" w:rsidP="00ED715C">
            <w:pPr>
              <w:pStyle w:val="a4"/>
              <w:spacing w:before="0" w:beforeAutospacing="0" w:after="0" w:afterAutospacing="0"/>
            </w:pPr>
            <w:r>
              <w:t>Определение цели работы</w:t>
            </w:r>
          </w:p>
        </w:tc>
      </w:tr>
      <w:tr w:rsidR="00ED715C" w:rsidRPr="00DF54AB" w:rsidTr="0059440C">
        <w:tc>
          <w:tcPr>
            <w:tcW w:w="896" w:type="pct"/>
          </w:tcPr>
          <w:p w:rsidR="00ED715C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Актуализация знаний</w:t>
            </w:r>
          </w:p>
          <w:p w:rsidR="00CA5BC1" w:rsidRPr="00CA5BC1" w:rsidRDefault="00CA5BC1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 мин)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="009347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этапа</w:t>
            </w: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: Повторение и закрепление знаний правил техники безопасности</w:t>
            </w:r>
          </w:p>
        </w:tc>
        <w:tc>
          <w:tcPr>
            <w:tcW w:w="1193" w:type="pct"/>
          </w:tcPr>
          <w:p w:rsidR="00ED715C" w:rsidRPr="00DF54AB" w:rsidRDefault="00ED715C" w:rsidP="008E2EE9">
            <w:pPr>
              <w:shd w:val="clear" w:color="auto" w:fill="FBFBFB"/>
              <w:spacing w:after="0" w:line="240" w:lineRule="auto"/>
              <w:ind w:right="-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Предлагает учащимся повторить правила по технике безопасности </w:t>
            </w: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</w:t>
            </w:r>
            <w:r w:rsidR="008E2EE9">
              <w:rPr>
                <w:rFonts w:ascii="Times New Roman" w:hAnsi="Times New Roman" w:cs="Times New Roman"/>
                <w:sz w:val="24"/>
                <w:szCs w:val="24"/>
              </w:rPr>
              <w:t>с химическими реактивами</w:t>
            </w:r>
          </w:p>
        </w:tc>
        <w:tc>
          <w:tcPr>
            <w:tcW w:w="1098" w:type="pct"/>
          </w:tcPr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Повторяют правила техники безопасности, предлагают свои варианты ответов.</w:t>
            </w:r>
          </w:p>
        </w:tc>
        <w:tc>
          <w:tcPr>
            <w:tcW w:w="906" w:type="pct"/>
          </w:tcPr>
          <w:p w:rsidR="00ED715C" w:rsidRPr="00DF54AB" w:rsidRDefault="00ED715C" w:rsidP="00ED715C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  <w:tab w:val="left" w:pos="14091"/>
              </w:tabs>
              <w:autoSpaceDE w:val="0"/>
              <w:snapToGrid w:val="0"/>
              <w:spacing w:after="0" w:line="240" w:lineRule="auto"/>
              <w:ind w:right="50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F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Регулятивные:</w:t>
            </w: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:rsidR="00ED715C" w:rsidRPr="00DF54AB" w:rsidRDefault="00ED715C" w:rsidP="00ED715C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  <w:tab w:val="left" w:pos="14091"/>
              </w:tabs>
              <w:autoSpaceDE w:val="0"/>
              <w:snapToGrid w:val="0"/>
              <w:spacing w:after="0" w:line="240" w:lineRule="auto"/>
              <w:ind w:right="509"/>
              <w:rPr>
                <w:rFonts w:ascii="Times New Roman" w:eastAsia="Times New Roman CY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 у</w:t>
            </w: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мение оценивать ситуацию с точки зрения химической безопасности</w:t>
            </w:r>
          </w:p>
        </w:tc>
        <w:tc>
          <w:tcPr>
            <w:tcW w:w="906" w:type="pct"/>
          </w:tcPr>
          <w:p w:rsidR="00ED715C" w:rsidRPr="00665D65" w:rsidRDefault="00665D65" w:rsidP="00ED715C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  <w:tab w:val="left" w:pos="14091"/>
              </w:tabs>
              <w:autoSpaceDE w:val="0"/>
              <w:snapToGrid w:val="0"/>
              <w:spacing w:after="0" w:line="240" w:lineRule="auto"/>
              <w:ind w:right="509"/>
              <w:rPr>
                <w:rFonts w:ascii="Times New Roman" w:eastAsia="Times New Roman CYR" w:hAnsi="Times New Roman" w:cs="Times New Roman"/>
                <w:bCs/>
                <w:iCs/>
                <w:sz w:val="24"/>
                <w:szCs w:val="24"/>
              </w:rPr>
            </w:pPr>
            <w:r w:rsidRPr="00665D65">
              <w:rPr>
                <w:rFonts w:ascii="Times New Roman" w:eastAsia="Times New Roman CYR" w:hAnsi="Times New Roman" w:cs="Times New Roman"/>
                <w:bCs/>
                <w:iCs/>
                <w:sz w:val="24"/>
                <w:szCs w:val="24"/>
              </w:rPr>
              <w:t xml:space="preserve">Здоровьесберегающие </w:t>
            </w:r>
          </w:p>
        </w:tc>
      </w:tr>
      <w:tr w:rsidR="00ED715C" w:rsidRPr="00DF54AB" w:rsidTr="0059440C">
        <w:tc>
          <w:tcPr>
            <w:tcW w:w="896" w:type="pct"/>
          </w:tcPr>
          <w:p w:rsidR="00ED715C" w:rsidRPr="00DF54AB" w:rsidRDefault="00ED715C" w:rsidP="00ED715C">
            <w:pPr>
              <w:pStyle w:val="a4"/>
              <w:spacing w:before="0" w:beforeAutospacing="0" w:after="0" w:afterAutospacing="0"/>
              <w:rPr>
                <w:b/>
              </w:rPr>
            </w:pPr>
            <w:r w:rsidRPr="00DF54AB">
              <w:rPr>
                <w:b/>
              </w:rPr>
              <w:t>Выполнение практической работы</w:t>
            </w:r>
          </w:p>
          <w:p w:rsidR="00ED715C" w:rsidRPr="00DF54AB" w:rsidRDefault="00CA5BC1" w:rsidP="00ED715C">
            <w:pPr>
              <w:pStyle w:val="a4"/>
              <w:spacing w:before="0" w:beforeAutospacing="0" w:after="0" w:afterAutospacing="0"/>
            </w:pPr>
            <w:r>
              <w:t>(до 8</w:t>
            </w:r>
            <w:r w:rsidR="00ED715C" w:rsidRPr="00DF54AB">
              <w:t xml:space="preserve"> минут в каждой </w:t>
            </w:r>
            <w:r w:rsidR="00ED715C" w:rsidRPr="00DF54AB">
              <w:lastRenderedPageBreak/>
              <w:t>рабочей зоне)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t>Цель этапа:</w:t>
            </w:r>
            <w:r w:rsidRPr="00DF54AB">
              <w:rPr>
                <w:rFonts w:eastAsia="Calibri"/>
              </w:rPr>
              <w:t xml:space="preserve">  применение на практике </w:t>
            </w:r>
            <w:r w:rsidRPr="00DF54AB">
              <w:t>знаний</w:t>
            </w:r>
            <w:r w:rsidRPr="00DF54AB">
              <w:rPr>
                <w:rFonts w:eastAsia="Calibri"/>
              </w:rPr>
              <w:t xml:space="preserve">, полученных при изучении темы «Теория </w:t>
            </w:r>
            <w:r w:rsidRPr="00DF54AB">
              <w:t>электролитической диссоциации»</w:t>
            </w:r>
          </w:p>
        </w:tc>
        <w:tc>
          <w:tcPr>
            <w:tcW w:w="1193" w:type="pct"/>
          </w:tcPr>
          <w:p w:rsidR="00ED715C" w:rsidRPr="00DF54AB" w:rsidRDefault="00ED715C" w:rsidP="00ED715C">
            <w:pPr>
              <w:pStyle w:val="a3"/>
              <w:tabs>
                <w:tab w:val="left" w:pos="461"/>
              </w:tabs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1.Сообщает, что выполнение практической работы организовано по рабочим </w:t>
            </w: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зонам</w:t>
            </w:r>
          </w:p>
          <w:p w:rsidR="00ED715C" w:rsidRPr="00DF54AB" w:rsidRDefault="00ED715C" w:rsidP="00ED715C">
            <w:pPr>
              <w:pStyle w:val="a3"/>
              <w:tabs>
                <w:tab w:val="left" w:pos="461"/>
              </w:tabs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715C" w:rsidRPr="00DF54AB" w:rsidRDefault="00ED715C" w:rsidP="00ED715C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2.Объясняет </w:t>
            </w:r>
            <w:r w:rsidR="005B3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</w:t>
            </w: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работы, знакомит с инструкцией работы в каждой рабочей зоне. Сообщает, что по окончании практической работы необходимо составить отчет по предложенному плану </w:t>
            </w:r>
          </w:p>
          <w:p w:rsidR="00ED715C" w:rsidRPr="00DF54AB" w:rsidRDefault="00ED715C" w:rsidP="00ED715C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715C" w:rsidRPr="0059440C" w:rsidRDefault="00ED715C" w:rsidP="00ED715C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3.О</w:t>
            </w: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 xml:space="preserve">рганизует работу </w:t>
            </w:r>
            <w:r w:rsidR="0059440C">
              <w:rPr>
                <w:rFonts w:ascii="Times New Roman" w:hAnsi="Times New Roman" w:cs="Times New Roman"/>
                <w:sz w:val="24"/>
                <w:szCs w:val="24"/>
              </w:rPr>
              <w:t>в рабочих зонах:</w:t>
            </w:r>
          </w:p>
          <w:p w:rsidR="0059440C" w:rsidRPr="0059440C" w:rsidRDefault="0059440C" w:rsidP="00594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9440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Рабочая зона №1.</w:t>
            </w:r>
            <w:r w:rsidRPr="0059440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59440C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</w:rPr>
              <w:t>Эксперимент. Индивидуальная работа</w:t>
            </w:r>
            <w:r w:rsidRPr="0059440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59440C" w:rsidRPr="0059440C" w:rsidRDefault="0059440C" w:rsidP="00594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Подтвердить</w:t>
            </w:r>
            <w:r w:rsidRPr="0059440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качественный состав веществ: Н</w:t>
            </w:r>
            <w:r w:rsidRPr="0059440C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>Cl</w:t>
            </w:r>
            <w:r w:rsidRPr="0059440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, </w:t>
            </w:r>
            <w:r w:rsidRPr="0059440C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>CuSO</w:t>
            </w:r>
            <w:r w:rsidRPr="0059440C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bscript"/>
              </w:rPr>
              <w:t xml:space="preserve">4,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составить</w:t>
            </w:r>
            <w:r w:rsidRPr="0059440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полное и сокращенное ионные уравнения</w:t>
            </w:r>
          </w:p>
          <w:p w:rsidR="0059440C" w:rsidRDefault="0059440C" w:rsidP="0059440C">
            <w:pPr>
              <w:spacing w:after="0" w:line="240" w:lineRule="auto"/>
              <w:ind w:hanging="99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5944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зона №2.</w:t>
            </w:r>
            <w:r w:rsidRPr="0059440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59440C" w:rsidRPr="0059440C" w:rsidRDefault="0059440C" w:rsidP="0059440C">
            <w:pPr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440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Эксперимент. Работа в паре</w:t>
            </w:r>
          </w:p>
          <w:p w:rsidR="0059440C" w:rsidRDefault="0059440C" w:rsidP="0059440C">
            <w:pPr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Определить</w:t>
            </w:r>
            <w:r w:rsidRPr="005944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опытным путем среду растворов солей в воде, находящихся в таблице, кислую или щелочную.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Заполнить </w:t>
            </w:r>
            <w:r w:rsidRPr="005944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таблицу</w:t>
            </w:r>
          </w:p>
          <w:p w:rsidR="0059440C" w:rsidRPr="0059440C" w:rsidRDefault="0059440C" w:rsidP="0059440C">
            <w:pPr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</w:t>
            </w:r>
            <w:r w:rsidRPr="0059440C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гидролиза</w:t>
            </w:r>
          </w:p>
          <w:p w:rsidR="0059440C" w:rsidRDefault="0059440C" w:rsidP="0059440C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59440C">
              <w:rPr>
                <w:b/>
              </w:rPr>
              <w:t xml:space="preserve">Рабочая зона №3. </w:t>
            </w:r>
          </w:p>
          <w:p w:rsidR="0059440C" w:rsidRPr="0059440C" w:rsidRDefault="0059440C" w:rsidP="0059440C">
            <w:pPr>
              <w:pStyle w:val="a4"/>
              <w:spacing w:before="0" w:beforeAutospacing="0" w:after="0" w:afterAutospacing="0"/>
              <w:jc w:val="both"/>
              <w:rPr>
                <w:u w:val="single"/>
              </w:rPr>
            </w:pPr>
            <w:r>
              <w:rPr>
                <w:u w:val="single"/>
              </w:rPr>
              <w:t>Работа с интерактивными ресурсами</w:t>
            </w:r>
          </w:p>
          <w:p w:rsidR="0059440C" w:rsidRPr="0059440C" w:rsidRDefault="0059440C" w:rsidP="0059440C">
            <w:pPr>
              <w:pStyle w:val="a4"/>
              <w:numPr>
                <w:ilvl w:val="0"/>
                <w:numId w:val="15"/>
              </w:numPr>
              <w:tabs>
                <w:tab w:val="left" w:pos="284"/>
              </w:tabs>
              <w:spacing w:before="0" w:beforeAutospacing="0" w:after="0" w:afterAutospacing="0"/>
              <w:ind w:left="142" w:hanging="142"/>
              <w:jc w:val="both"/>
            </w:pPr>
            <w:r>
              <w:t>Посмотре</w:t>
            </w:r>
            <w:r w:rsidRPr="0059440C">
              <w:t>т</w:t>
            </w:r>
            <w:r>
              <w:t>ь видео-</w:t>
            </w:r>
            <w:r w:rsidRPr="0059440C">
              <w:t>опыт «Электролитическая диссоциация»</w:t>
            </w:r>
          </w:p>
          <w:p w:rsidR="0059440C" w:rsidRPr="0059440C" w:rsidRDefault="00D15C10" w:rsidP="0059440C">
            <w:pPr>
              <w:pStyle w:val="a3"/>
              <w:spacing w:after="0" w:line="240" w:lineRule="auto"/>
              <w:ind w:left="43"/>
              <w:rPr>
                <w:rFonts w:ascii="Times New Roman" w:hAnsi="Times New Roman" w:cs="Times New Roman"/>
                <w:szCs w:val="24"/>
              </w:rPr>
            </w:pPr>
            <w:hyperlink r:id="rId10" w:tgtFrame="_blank" w:history="1">
              <w:r w:rsidR="0059440C" w:rsidRPr="0059440C">
                <w:rPr>
                  <w:rStyle w:val="ad"/>
                  <w:rFonts w:ascii="Times New Roman" w:hAnsi="Times New Roman" w:cs="Times New Roman"/>
                  <w:spacing w:val="15"/>
                  <w:szCs w:val="24"/>
                </w:rPr>
                <w:t>https://youtu.be/vdzspY1AR3c</w:t>
              </w:r>
            </w:hyperlink>
          </w:p>
          <w:p w:rsidR="0059440C" w:rsidRPr="0059440C" w:rsidRDefault="0059440C" w:rsidP="0059440C">
            <w:pPr>
              <w:pStyle w:val="a3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</w:t>
            </w:r>
            <w:r w:rsidRPr="0059440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на вопросы и выполнить</w:t>
            </w:r>
            <w:r w:rsidRPr="0059440C">
              <w:rPr>
                <w:rFonts w:ascii="Times New Roman" w:hAnsi="Times New Roman" w:cs="Times New Roman"/>
                <w:sz w:val="24"/>
                <w:szCs w:val="24"/>
              </w:rPr>
              <w:t xml:space="preserve"> задание:</w:t>
            </w:r>
          </w:p>
          <w:p w:rsidR="0059440C" w:rsidRPr="0059440C" w:rsidRDefault="0059440C" w:rsidP="0059440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C">
              <w:rPr>
                <w:rFonts w:ascii="Times New Roman" w:hAnsi="Times New Roman" w:cs="Times New Roman"/>
                <w:sz w:val="24"/>
                <w:szCs w:val="24"/>
              </w:rPr>
              <w:t>Какие вещества проводят электрический ток?</w:t>
            </w:r>
          </w:p>
          <w:p w:rsidR="0059440C" w:rsidRPr="0059440C" w:rsidRDefault="0059440C" w:rsidP="0059440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C">
              <w:rPr>
                <w:rFonts w:ascii="Times New Roman" w:hAnsi="Times New Roman" w:cs="Times New Roman"/>
                <w:sz w:val="24"/>
                <w:szCs w:val="24"/>
              </w:rPr>
              <w:t>Назовите слабые электролиты</w:t>
            </w:r>
          </w:p>
          <w:p w:rsidR="0059440C" w:rsidRPr="0059440C" w:rsidRDefault="0059440C" w:rsidP="00594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C">
              <w:rPr>
                <w:rFonts w:ascii="Times New Roman" w:hAnsi="Times New Roman" w:cs="Times New Roman"/>
                <w:sz w:val="24"/>
                <w:szCs w:val="24"/>
              </w:rPr>
              <w:t>2.Посмотрите видео «Как происходит диссоциация»</w:t>
            </w:r>
          </w:p>
          <w:p w:rsidR="0059440C" w:rsidRPr="0059440C" w:rsidRDefault="00D15C10" w:rsidP="0059440C">
            <w:pPr>
              <w:pStyle w:val="a3"/>
              <w:spacing w:after="0" w:line="240" w:lineRule="auto"/>
              <w:ind w:left="-99"/>
              <w:rPr>
                <w:rFonts w:ascii="Times New Roman" w:hAnsi="Times New Roman" w:cs="Times New Roman"/>
                <w:szCs w:val="24"/>
              </w:rPr>
            </w:pPr>
            <w:hyperlink r:id="rId11" w:history="1">
              <w:r w:rsidR="0059440C" w:rsidRPr="0059440C">
                <w:rPr>
                  <w:rStyle w:val="ad"/>
                  <w:rFonts w:ascii="Times New Roman" w:hAnsi="Times New Roman" w:cs="Times New Roman"/>
                  <w:szCs w:val="24"/>
                </w:rPr>
                <w:t>https://azclip.net/video/roUPpXiZ6sQ/как-происходит-электролитическая-диссоциация.html</w:t>
              </w:r>
            </w:hyperlink>
          </w:p>
          <w:p w:rsidR="0059440C" w:rsidRPr="0059440C" w:rsidRDefault="0059440C" w:rsidP="00594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C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понятия «Электролитическая диссоциация»</w:t>
            </w:r>
          </w:p>
          <w:p w:rsidR="00ED715C" w:rsidRPr="00DF54AB" w:rsidRDefault="00ED715C" w:rsidP="0059440C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2C83" w:rsidRDefault="00ED715C" w:rsidP="00ED715C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4.Оказывает индивидуальную помощь при возникновении затруднений при выполнении заданий</w:t>
            </w:r>
          </w:p>
          <w:p w:rsidR="00862C83" w:rsidRDefault="00862C83" w:rsidP="00ED715C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715C" w:rsidRPr="00DF54AB" w:rsidRDefault="00862C83" w:rsidP="00862C83">
            <w:pPr>
              <w:tabs>
                <w:tab w:val="left" w:pos="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862C83">
              <w:rPr>
                <w:rFonts w:ascii="Times New Roman" w:hAnsi="Times New Roman" w:cs="Times New Roman"/>
                <w:sz w:val="24"/>
              </w:rPr>
              <w:t>Контролирует правильность выполнения работы, соблюдение правил техники безопасности, дисциплину</w:t>
            </w:r>
            <w:r w:rsidRPr="00862C83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</w:t>
            </w:r>
            <w:r w:rsidR="00ED715C"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098" w:type="pct"/>
          </w:tcPr>
          <w:p w:rsidR="005B392F" w:rsidRDefault="005B392F" w:rsidP="00ED715C">
            <w:pPr>
              <w:pStyle w:val="a4"/>
              <w:spacing w:before="0" w:beforeAutospacing="0" w:after="0" w:afterAutospacing="0"/>
            </w:pPr>
            <w:r>
              <w:lastRenderedPageBreak/>
              <w:t>1</w:t>
            </w:r>
            <w:r w:rsidR="00ED715C" w:rsidRPr="00DF54AB">
              <w:t>.</w:t>
            </w:r>
            <w:r>
              <w:t xml:space="preserve"> Воспринимают информацию</w:t>
            </w:r>
          </w:p>
          <w:p w:rsidR="005B392F" w:rsidRDefault="005B392F" w:rsidP="00ED715C">
            <w:pPr>
              <w:pStyle w:val="a4"/>
              <w:spacing w:before="0" w:beforeAutospacing="0" w:after="0" w:afterAutospacing="0"/>
            </w:pPr>
          </w:p>
          <w:p w:rsidR="005B392F" w:rsidRDefault="005B392F" w:rsidP="00ED715C">
            <w:pPr>
              <w:pStyle w:val="a4"/>
              <w:spacing w:before="0" w:beforeAutospacing="0" w:after="0" w:afterAutospacing="0"/>
            </w:pPr>
          </w:p>
          <w:p w:rsidR="005B392F" w:rsidRDefault="005B392F" w:rsidP="00ED715C">
            <w:pPr>
              <w:pStyle w:val="a4"/>
              <w:spacing w:before="0" w:beforeAutospacing="0" w:after="0" w:afterAutospacing="0"/>
            </w:pPr>
          </w:p>
          <w:p w:rsidR="005B392F" w:rsidRDefault="005B392F" w:rsidP="00ED715C">
            <w:pPr>
              <w:pStyle w:val="a4"/>
              <w:spacing w:before="0" w:beforeAutospacing="0" w:after="0" w:afterAutospacing="0"/>
            </w:pPr>
          </w:p>
          <w:p w:rsidR="00ED715C" w:rsidRPr="00DF54AB" w:rsidRDefault="005B392F" w:rsidP="00ED715C">
            <w:pPr>
              <w:pStyle w:val="a4"/>
              <w:spacing w:before="0" w:beforeAutospacing="0" w:after="0" w:afterAutospacing="0"/>
            </w:pPr>
            <w:r>
              <w:t>2.</w:t>
            </w:r>
            <w:r w:rsidR="00ED715C" w:rsidRPr="00DF54AB">
              <w:t xml:space="preserve">Знакомятся с </w:t>
            </w:r>
            <w:r>
              <w:t xml:space="preserve">этапами </w:t>
            </w:r>
            <w:r w:rsidR="00ED715C" w:rsidRPr="005B392F">
              <w:t>выполнения заданий в рабочих листах</w:t>
            </w:r>
            <w:r w:rsidR="00D15C10">
              <w:t xml:space="preserve"> </w:t>
            </w:r>
            <w:r w:rsidR="0059440C">
              <w:t>(приложение 1) О</w:t>
            </w:r>
            <w:r w:rsidR="00ED715C" w:rsidRPr="00DF54AB">
              <w:t>бращают внимание на план отчета (приложение 2)</w:t>
            </w:r>
          </w:p>
          <w:p w:rsidR="005B392F" w:rsidRDefault="005B392F" w:rsidP="00ED715C">
            <w:pPr>
              <w:pStyle w:val="a4"/>
              <w:spacing w:before="0" w:beforeAutospacing="0" w:after="0" w:afterAutospacing="0"/>
            </w:pPr>
          </w:p>
          <w:p w:rsidR="005B392F" w:rsidRDefault="005B392F" w:rsidP="00ED715C">
            <w:pPr>
              <w:pStyle w:val="a4"/>
              <w:spacing w:before="0" w:beforeAutospacing="0" w:after="0" w:afterAutospacing="0"/>
            </w:pPr>
          </w:p>
          <w:p w:rsidR="005B392F" w:rsidRPr="00DF54AB" w:rsidRDefault="005B392F" w:rsidP="00ED715C">
            <w:pPr>
              <w:pStyle w:val="a4"/>
              <w:spacing w:before="0" w:beforeAutospacing="0" w:after="0" w:afterAutospacing="0"/>
            </w:pP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t>3.Занимают рабочие зоны, работают самостоятельно, в парах; делают записи в рабочих лист</w:t>
            </w:r>
            <w:r w:rsidR="005B392F">
              <w:t xml:space="preserve">ах; по мере выполнения задания </w:t>
            </w:r>
            <w:r w:rsidRPr="005B392F">
              <w:t>меняют рабочую зону</w:t>
            </w:r>
          </w:p>
        </w:tc>
        <w:tc>
          <w:tcPr>
            <w:tcW w:w="906" w:type="pct"/>
          </w:tcPr>
          <w:p w:rsidR="00ED715C" w:rsidRPr="00DF54AB" w:rsidRDefault="00ED715C" w:rsidP="00ED715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DF54AB">
              <w:rPr>
                <w:b/>
                <w:i/>
              </w:rPr>
              <w:lastRenderedPageBreak/>
              <w:t>Регулятивные</w:t>
            </w:r>
            <w:r w:rsidRPr="00DF54AB">
              <w:rPr>
                <w:i/>
              </w:rPr>
              <w:t>:</w:t>
            </w:r>
          </w:p>
          <w:p w:rsidR="00ED715C" w:rsidRPr="00DF54AB" w:rsidRDefault="00ED715C" w:rsidP="00ED715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DF54AB">
              <w:t xml:space="preserve">- определить последовательность </w:t>
            </w:r>
            <w:r w:rsidRPr="00DF54AB">
              <w:lastRenderedPageBreak/>
              <w:t xml:space="preserve">действий для получения результата, </w:t>
            </w:r>
          </w:p>
          <w:p w:rsidR="00ED715C" w:rsidRPr="00DF54AB" w:rsidRDefault="00ED715C" w:rsidP="00ED715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DF54AB">
              <w:t>- делать необходимые выводы по наблюдениям во время проведения опытов, - - закрепить теоретические знания на практике.</w:t>
            </w:r>
          </w:p>
          <w:p w:rsidR="00ED715C" w:rsidRPr="00DF54AB" w:rsidRDefault="00ED715C" w:rsidP="00ED715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DF54AB">
              <w:rPr>
                <w:b/>
                <w:i/>
              </w:rPr>
              <w:t>Познавательные</w:t>
            </w:r>
            <w:r w:rsidRPr="00DF54AB">
              <w:rPr>
                <w:i/>
              </w:rPr>
              <w:t>:</w:t>
            </w:r>
          </w:p>
          <w:p w:rsidR="00ED715C" w:rsidRPr="00DF54AB" w:rsidRDefault="00ED715C" w:rsidP="00ED715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DF54AB">
              <w:t>-  закрепить умение проводить химический эксперимент, используя теоретические знания, знать определения понятий «Гидролиз солей», «ОВР», «Реакции ионного обмена».</w:t>
            </w:r>
          </w:p>
          <w:p w:rsidR="00ED715C" w:rsidRPr="00DF54AB" w:rsidRDefault="00ED715C" w:rsidP="00ED715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DF54AB">
              <w:rPr>
                <w:b/>
                <w:i/>
              </w:rPr>
              <w:t>Коммуникативные</w:t>
            </w:r>
            <w:r w:rsidRPr="00DF54AB">
              <w:rPr>
                <w:i/>
              </w:rPr>
              <w:t>:</w:t>
            </w:r>
          </w:p>
          <w:p w:rsidR="00ED715C" w:rsidRPr="00DF54AB" w:rsidRDefault="00ED715C" w:rsidP="00ED715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DF54AB">
              <w:t xml:space="preserve">- умение работать в группах, представлять результаты своих опытов, </w:t>
            </w:r>
            <w:r w:rsidRPr="00DF54AB">
              <w:rPr>
                <w:color w:val="000000"/>
              </w:rPr>
              <w:t>планирование учебного сотрудничества с учителем и со сверстниками</w:t>
            </w:r>
            <w:r w:rsidRPr="00DF54AB">
              <w:t>.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  <w:rPr>
                <w:rStyle w:val="apple-converted-space"/>
                <w:i/>
              </w:rPr>
            </w:pPr>
            <w:r w:rsidRPr="00DF54AB">
              <w:rPr>
                <w:b/>
                <w:i/>
              </w:rPr>
              <w:t>Личностные</w:t>
            </w:r>
            <w:r w:rsidRPr="00DF54AB">
              <w:rPr>
                <w:i/>
              </w:rPr>
              <w:t>:</w:t>
            </w:r>
            <w:r w:rsidRPr="00DF54AB">
              <w:rPr>
                <w:rStyle w:val="apple-converted-space"/>
                <w:i/>
              </w:rPr>
              <w:t> 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  <w:r w:rsidRPr="00DF54AB">
              <w:rPr>
                <w:rStyle w:val="apple-converted-space"/>
                <w:i/>
              </w:rPr>
              <w:t xml:space="preserve">- </w:t>
            </w:r>
            <w:r w:rsidRPr="00DF54AB">
              <w:t>осознание своей роли в паре для достижения общей цели</w:t>
            </w:r>
          </w:p>
        </w:tc>
        <w:tc>
          <w:tcPr>
            <w:tcW w:w="906" w:type="pct"/>
          </w:tcPr>
          <w:p w:rsidR="00ED715C" w:rsidRPr="00DF54AB" w:rsidRDefault="005A491E" w:rsidP="00ED715C">
            <w:pPr>
              <w:pStyle w:val="a4"/>
              <w:spacing w:before="0" w:beforeAutospacing="0" w:after="0" w:afterAutospacing="0"/>
            </w:pPr>
            <w:r>
              <w:lastRenderedPageBreak/>
              <w:t>Использование инструктивн</w:t>
            </w:r>
            <w:r w:rsidR="00204480">
              <w:t xml:space="preserve">ых карточек; постановка </w:t>
            </w:r>
            <w:r w:rsidR="00204480">
              <w:lastRenderedPageBreak/>
              <w:t xml:space="preserve">опытов; выбор образцов для проведения эксперимента; восприятие зрительной информации; </w:t>
            </w:r>
            <w:r>
              <w:t>фиксация результатов (заполнение таблицы, схемы)</w:t>
            </w:r>
          </w:p>
        </w:tc>
      </w:tr>
      <w:tr w:rsidR="00ED715C" w:rsidRPr="00DF54AB" w:rsidTr="0059440C">
        <w:tc>
          <w:tcPr>
            <w:tcW w:w="896" w:type="pct"/>
          </w:tcPr>
          <w:p w:rsidR="00107BB1" w:rsidRDefault="00107BB1" w:rsidP="00107BB1">
            <w:pPr>
              <w:pStyle w:val="a4"/>
              <w:spacing w:before="0" w:beforeAutospacing="0" w:after="0" w:afterAutospacing="0" w:line="300" w:lineRule="atLeast"/>
              <w:rPr>
                <w:b/>
                <w:bCs/>
                <w:color w:val="000000"/>
              </w:rPr>
            </w:pPr>
            <w:r w:rsidRPr="00204970">
              <w:rPr>
                <w:b/>
                <w:bCs/>
                <w:color w:val="000000"/>
              </w:rPr>
              <w:lastRenderedPageBreak/>
              <w:t>Этап включения в систему знаний и повторения</w:t>
            </w:r>
          </w:p>
          <w:p w:rsidR="00CA5BC1" w:rsidRPr="00CA5BC1" w:rsidRDefault="00CA5BC1" w:rsidP="00107BB1">
            <w:pPr>
              <w:pStyle w:val="a4"/>
              <w:spacing w:before="0" w:beforeAutospacing="0" w:after="0" w:afterAutospacing="0" w:line="3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</w:t>
            </w:r>
            <w:r w:rsidR="00974D6A">
              <w:rPr>
                <w:bCs/>
                <w:color w:val="000000"/>
              </w:rPr>
              <w:t>6</w:t>
            </w:r>
            <w:r>
              <w:rPr>
                <w:bCs/>
                <w:color w:val="000000"/>
              </w:rPr>
              <w:t xml:space="preserve"> мин)</w:t>
            </w:r>
          </w:p>
          <w:p w:rsidR="00ED715C" w:rsidRPr="00DF54AB" w:rsidRDefault="00107BB1" w:rsidP="00ED715C">
            <w:pPr>
              <w:pStyle w:val="a4"/>
              <w:spacing w:before="0" w:beforeAutospacing="0" w:after="0" w:afterAutospacing="0"/>
              <w:rPr>
                <w:color w:val="FF0000"/>
              </w:rPr>
            </w:pPr>
            <w:r w:rsidRPr="00204970">
              <w:rPr>
                <w:bCs/>
                <w:color w:val="000000"/>
              </w:rPr>
              <w:t>Цель</w:t>
            </w:r>
            <w:r w:rsidR="00934738">
              <w:rPr>
                <w:bCs/>
                <w:color w:val="000000"/>
              </w:rPr>
              <w:t xml:space="preserve"> этапа</w:t>
            </w:r>
            <w:r w:rsidRPr="00204970">
              <w:rPr>
                <w:bCs/>
                <w:color w:val="000000"/>
              </w:rPr>
              <w:t>:</w:t>
            </w:r>
            <w:r w:rsidRPr="00204970">
              <w:rPr>
                <w:color w:val="000000"/>
              </w:rPr>
              <w:t>зафиксировать полученное знание, рассмотреть, как новое знание укладывается в систему ранее изученного</w:t>
            </w:r>
            <w:r w:rsidR="00862C83">
              <w:rPr>
                <w:color w:val="000000"/>
              </w:rPr>
              <w:t xml:space="preserve">, </w:t>
            </w:r>
            <w:r w:rsidR="00862C83">
              <w:lastRenderedPageBreak/>
              <w:t>о</w:t>
            </w:r>
            <w:r w:rsidR="00862C83" w:rsidRPr="00E11567">
              <w:t>рганизация обсуждения результатов работы</w:t>
            </w:r>
          </w:p>
        </w:tc>
        <w:tc>
          <w:tcPr>
            <w:tcW w:w="1193" w:type="pct"/>
          </w:tcPr>
          <w:p w:rsidR="00862C83" w:rsidRPr="00862C83" w:rsidRDefault="00CA5BC1" w:rsidP="00CA5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862C83" w:rsidRPr="00862C83">
              <w:rPr>
                <w:rFonts w:ascii="Times New Roman" w:hAnsi="Times New Roman" w:cs="Times New Roman"/>
                <w:sz w:val="24"/>
                <w:szCs w:val="24"/>
              </w:rPr>
              <w:t>При завершении работы всеми учащимися учитель</w:t>
            </w:r>
            <w:r w:rsidR="00862C8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862C83" w:rsidRPr="00862C83">
              <w:rPr>
                <w:rFonts w:ascii="Times New Roman" w:hAnsi="Times New Roman" w:cs="Times New Roman"/>
                <w:sz w:val="24"/>
                <w:szCs w:val="24"/>
              </w:rPr>
              <w:t>бращает внимание учащихся на этапы выполнения практической работы</w:t>
            </w:r>
            <w:r w:rsidR="00862C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2C83" w:rsidRPr="00862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5C10">
              <w:rPr>
                <w:rFonts w:ascii="Times New Roman" w:hAnsi="Times New Roman" w:cs="Times New Roman"/>
                <w:sz w:val="24"/>
                <w:szCs w:val="24"/>
              </w:rPr>
              <w:t>предлагает представителям групп ответить на вопросы отчета:</w:t>
            </w:r>
          </w:p>
          <w:p w:rsidR="00862C83" w:rsidRPr="00862C83" w:rsidRDefault="00CA5BC1" w:rsidP="00CA5BC1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2C83" w:rsidRPr="00862C83">
              <w:rPr>
                <w:rFonts w:ascii="Times New Roman" w:hAnsi="Times New Roman" w:cs="Times New Roman"/>
                <w:sz w:val="24"/>
                <w:szCs w:val="24"/>
              </w:rPr>
              <w:t xml:space="preserve">Что называется </w:t>
            </w:r>
            <w:r w:rsidR="00862C8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62C83" w:rsidRPr="00862C83">
              <w:rPr>
                <w:rFonts w:ascii="Times New Roman" w:hAnsi="Times New Roman" w:cs="Times New Roman"/>
                <w:sz w:val="24"/>
                <w:szCs w:val="24"/>
              </w:rPr>
              <w:t>лектролитической диссоциацией?</w:t>
            </w:r>
          </w:p>
          <w:p w:rsidR="00862C83" w:rsidRPr="00862C83" w:rsidRDefault="00CA5BC1" w:rsidP="00862C83">
            <w:pPr>
              <w:pStyle w:val="a3"/>
              <w:spacing w:after="160"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862C83" w:rsidRPr="00862C83">
              <w:rPr>
                <w:rFonts w:ascii="Times New Roman" w:hAnsi="Times New Roman" w:cs="Times New Roman"/>
                <w:sz w:val="24"/>
                <w:szCs w:val="24"/>
              </w:rPr>
              <w:t>Какие вещества относятся к электролитам?</w:t>
            </w:r>
          </w:p>
          <w:p w:rsidR="00862C83" w:rsidRPr="00862C83" w:rsidRDefault="00CA5BC1" w:rsidP="00862C83">
            <w:pPr>
              <w:pStyle w:val="a3"/>
              <w:spacing w:after="160"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2C83" w:rsidRPr="00862C83">
              <w:rPr>
                <w:rFonts w:ascii="Times New Roman" w:hAnsi="Times New Roman" w:cs="Times New Roman"/>
                <w:sz w:val="24"/>
                <w:szCs w:val="24"/>
              </w:rPr>
              <w:t>Как теоретически доказать с помощью уравнения гидролиза среду раствора соли?</w:t>
            </w:r>
          </w:p>
          <w:p w:rsidR="00862C83" w:rsidRPr="00862C83" w:rsidRDefault="00CA5BC1" w:rsidP="00CA5BC1">
            <w:pPr>
              <w:pStyle w:val="a3"/>
              <w:spacing w:after="160"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</w:t>
            </w:r>
            <w:r w:rsidR="00862C83" w:rsidRPr="00862C83">
              <w:rPr>
                <w:rFonts w:ascii="Times New Roman" w:hAnsi="Times New Roman" w:cs="Times New Roman"/>
                <w:sz w:val="24"/>
                <w:szCs w:val="24"/>
              </w:rPr>
              <w:t>то называется качественной реакцией?</w:t>
            </w:r>
          </w:p>
          <w:p w:rsidR="00ED715C" w:rsidRPr="00862C83" w:rsidRDefault="00CA5BC1" w:rsidP="00862C83">
            <w:pPr>
              <w:pStyle w:val="a4"/>
              <w:spacing w:before="0" w:beforeAutospacing="0" w:after="0" w:afterAutospacing="0"/>
            </w:pPr>
            <w:r>
              <w:t>2. П</w:t>
            </w:r>
            <w:r w:rsidR="00ED715C" w:rsidRPr="00862C83">
              <w:t>одводит к итогу</w:t>
            </w:r>
          </w:p>
          <w:p w:rsidR="00862C83" w:rsidRPr="00862C83" w:rsidRDefault="00862C83" w:rsidP="00862C83">
            <w:pPr>
              <w:pStyle w:val="a4"/>
              <w:spacing w:before="0" w:beforeAutospacing="0" w:after="0" w:afterAutospacing="0"/>
            </w:pPr>
          </w:p>
        </w:tc>
        <w:tc>
          <w:tcPr>
            <w:tcW w:w="1098" w:type="pct"/>
          </w:tcPr>
          <w:p w:rsidR="00ED715C" w:rsidRDefault="00ED715C" w:rsidP="00ED715C">
            <w:pPr>
              <w:pStyle w:val="a4"/>
              <w:spacing w:before="0" w:beforeAutospacing="0" w:after="0" w:afterAutospacing="0"/>
            </w:pPr>
            <w:r w:rsidRPr="005B392F">
              <w:lastRenderedPageBreak/>
              <w:t>1.</w:t>
            </w:r>
            <w:r w:rsidR="00CA5BC1">
              <w:t>Отвечают на вопросы, обобщают</w:t>
            </w: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CA5BC1" w:rsidRDefault="00CA5BC1" w:rsidP="00ED715C">
            <w:pPr>
              <w:pStyle w:val="a4"/>
              <w:spacing w:before="0" w:beforeAutospacing="0" w:after="0" w:afterAutospacing="0"/>
            </w:pPr>
          </w:p>
          <w:p w:rsidR="00D15C10" w:rsidRDefault="00D15C10" w:rsidP="00ED715C">
            <w:pPr>
              <w:pStyle w:val="a4"/>
              <w:spacing w:before="0" w:beforeAutospacing="0" w:after="0" w:afterAutospacing="0"/>
            </w:pPr>
          </w:p>
          <w:p w:rsidR="00D15C10" w:rsidRPr="005B392F" w:rsidRDefault="00D15C10" w:rsidP="00ED715C">
            <w:pPr>
              <w:pStyle w:val="a4"/>
              <w:spacing w:before="0" w:beforeAutospacing="0" w:after="0" w:afterAutospacing="0"/>
            </w:pPr>
            <w:bookmarkStart w:id="0" w:name="_GoBack"/>
            <w:bookmarkEnd w:id="0"/>
          </w:p>
          <w:p w:rsidR="005B392F" w:rsidRDefault="005B392F" w:rsidP="00ED715C">
            <w:pPr>
              <w:pStyle w:val="a4"/>
              <w:spacing w:before="0" w:beforeAutospacing="0" w:after="0" w:afterAutospacing="0"/>
            </w:pPr>
          </w:p>
          <w:p w:rsidR="00ED715C" w:rsidRPr="005B392F" w:rsidRDefault="00107BB1" w:rsidP="005B392F">
            <w:pPr>
              <w:pStyle w:val="a4"/>
              <w:spacing w:before="0" w:beforeAutospacing="0" w:after="0" w:afterAutospacing="0"/>
            </w:pPr>
            <w:r w:rsidRPr="005B392F">
              <w:t xml:space="preserve">2. </w:t>
            </w:r>
            <w:r w:rsidR="00ED715C" w:rsidRPr="005B392F">
              <w:t xml:space="preserve">Анализируют ход выполнения работы, </w:t>
            </w:r>
            <w:r w:rsidR="005B392F">
              <w:t>пишут вывод</w:t>
            </w:r>
          </w:p>
        </w:tc>
        <w:tc>
          <w:tcPr>
            <w:tcW w:w="906" w:type="pct"/>
          </w:tcPr>
          <w:p w:rsidR="00974D6A" w:rsidRDefault="00974D6A" w:rsidP="00974D6A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74D6A">
              <w:rPr>
                <w:b/>
                <w:color w:val="000000"/>
              </w:rPr>
              <w:lastRenderedPageBreak/>
              <w:t>Регулятивные:</w:t>
            </w:r>
            <w:r>
              <w:rPr>
                <w:color w:val="000000"/>
              </w:rPr>
              <w:t xml:space="preserve"> волевая саморегуляция.</w:t>
            </w:r>
          </w:p>
          <w:p w:rsidR="00974D6A" w:rsidRDefault="00974D6A" w:rsidP="00974D6A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74D6A">
              <w:rPr>
                <w:b/>
                <w:color w:val="000000"/>
              </w:rPr>
              <w:t>Личностные:</w:t>
            </w:r>
            <w:r>
              <w:rPr>
                <w:color w:val="000000"/>
              </w:rPr>
              <w:t xml:space="preserve"> действие смыслообразования.</w:t>
            </w:r>
          </w:p>
          <w:p w:rsidR="00974D6A" w:rsidRDefault="00974D6A" w:rsidP="00974D6A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74D6A">
              <w:rPr>
                <w:b/>
                <w:color w:val="000000"/>
              </w:rPr>
              <w:t>Коммуникативные:</w:t>
            </w:r>
            <w:r>
              <w:rPr>
                <w:color w:val="000000"/>
              </w:rPr>
              <w:t xml:space="preserve"> </w:t>
            </w:r>
            <w:r w:rsidRPr="006D0535">
              <w:rPr>
                <w:color w:val="000000"/>
              </w:rPr>
              <w:t>умение оформлять свои мысли в устной форме;</w:t>
            </w:r>
          </w:p>
          <w:p w:rsidR="00ED715C" w:rsidRPr="00DF54AB" w:rsidRDefault="00ED715C" w:rsidP="00ED715C">
            <w:pPr>
              <w:pStyle w:val="a4"/>
              <w:spacing w:before="0" w:beforeAutospacing="0" w:after="0" w:afterAutospacing="0"/>
            </w:pPr>
          </w:p>
        </w:tc>
        <w:tc>
          <w:tcPr>
            <w:tcW w:w="906" w:type="pct"/>
          </w:tcPr>
          <w:p w:rsidR="00ED715C" w:rsidRPr="00DF54AB" w:rsidRDefault="00483C0D" w:rsidP="00ED715C">
            <w:pPr>
              <w:pStyle w:val="a4"/>
              <w:spacing w:before="0" w:beforeAutospacing="0" w:after="0" w:afterAutospacing="0"/>
            </w:pPr>
            <w:r>
              <w:t>Выводы по результатам работы</w:t>
            </w:r>
          </w:p>
        </w:tc>
      </w:tr>
      <w:tr w:rsidR="00ED715C" w:rsidRPr="00DF54AB" w:rsidTr="0059440C">
        <w:tc>
          <w:tcPr>
            <w:tcW w:w="896" w:type="pct"/>
          </w:tcPr>
          <w:p w:rsidR="00ED715C" w:rsidRDefault="00ED715C" w:rsidP="00ED71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домашнем задании</w:t>
            </w:r>
          </w:p>
          <w:p w:rsidR="00CA5BC1" w:rsidRPr="00DF54AB" w:rsidRDefault="00CA5BC1" w:rsidP="00ED71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(2 мин)</w:t>
            </w:r>
          </w:p>
          <w:p w:rsidR="00ED715C" w:rsidRPr="00DF54AB" w:rsidRDefault="00ED715C" w:rsidP="00934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>Цель этапа:закрепление знаний и тренировка в выполнении заданий по теме.</w:t>
            </w:r>
          </w:p>
        </w:tc>
        <w:tc>
          <w:tcPr>
            <w:tcW w:w="1193" w:type="pct"/>
          </w:tcPr>
          <w:p w:rsidR="00ED715C" w:rsidRPr="00DF54AB" w:rsidRDefault="005B392F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>Предлагает индивидуальные</w:t>
            </w:r>
            <w:r w:rsidR="00ED715C" w:rsidRPr="00DF54AB">
              <w:rPr>
                <w:rFonts w:ascii="Times New Roman" w:hAnsi="Times New Roman" w:cs="Times New Roman"/>
                <w:sz w:val="24"/>
                <w:szCs w:val="24"/>
              </w:rPr>
              <w:t xml:space="preserve"> карточки с разноуровневым домашним заданием. Проводит инструктаж по его выполнению</w:t>
            </w:r>
          </w:p>
        </w:tc>
        <w:tc>
          <w:tcPr>
            <w:tcW w:w="1098" w:type="pct"/>
          </w:tcPr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Получают карточки с домашним заданием, слушают инструктаж по его выполнению, задают вопросы. Записывают домашнее задание в дневник,</w:t>
            </w: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для себя объём задания.</w:t>
            </w:r>
          </w:p>
        </w:tc>
        <w:tc>
          <w:tcPr>
            <w:tcW w:w="906" w:type="pct"/>
          </w:tcPr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Личностные: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>- умение осознать необходимость домашней работы для свободного продвижения в дальнейшем изучении химии.</w:t>
            </w:r>
          </w:p>
          <w:p w:rsidR="00ED715C" w:rsidRPr="00DF54AB" w:rsidRDefault="00ED715C" w:rsidP="00ED715C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</w:p>
          <w:p w:rsidR="00ED715C" w:rsidRPr="00DF54AB" w:rsidRDefault="00ED715C" w:rsidP="00ED71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задавать вопросы</w:t>
            </w:r>
          </w:p>
        </w:tc>
        <w:tc>
          <w:tcPr>
            <w:tcW w:w="906" w:type="pct"/>
          </w:tcPr>
          <w:p w:rsidR="00ED715C" w:rsidRPr="00934738" w:rsidRDefault="00934738" w:rsidP="00ED7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38">
              <w:rPr>
                <w:rFonts w:ascii="Times New Roman" w:hAnsi="Times New Roman" w:cs="Times New Roman"/>
                <w:sz w:val="24"/>
                <w:szCs w:val="24"/>
              </w:rPr>
              <w:t>Использование инструктивных карточек</w:t>
            </w:r>
          </w:p>
        </w:tc>
      </w:tr>
      <w:tr w:rsidR="00934738" w:rsidRPr="00DF54AB" w:rsidTr="0059440C">
        <w:tc>
          <w:tcPr>
            <w:tcW w:w="896" w:type="pct"/>
          </w:tcPr>
          <w:p w:rsidR="00934738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974D6A" w:rsidRPr="00DF54AB" w:rsidRDefault="00974D6A" w:rsidP="00974D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(2 мин)</w:t>
            </w:r>
          </w:p>
          <w:p w:rsidR="00934738" w:rsidRPr="00DF54AB" w:rsidRDefault="00934738" w:rsidP="00934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 xml:space="preserve"> этапа:</w:t>
            </w:r>
          </w:p>
          <w:p w:rsidR="00934738" w:rsidRPr="00DF54AB" w:rsidRDefault="00934738" w:rsidP="009347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54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сознание учащимися своей учебной деятельности, самооценка результатов деятельности своей и всего класса.</w:t>
            </w:r>
          </w:p>
        </w:tc>
        <w:tc>
          <w:tcPr>
            <w:tcW w:w="1193" w:type="pct"/>
          </w:tcPr>
          <w:p w:rsidR="00934738" w:rsidRPr="00DF54AB" w:rsidRDefault="00934738" w:rsidP="0093473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F54AB">
              <w:rPr>
                <w:color w:val="000000"/>
              </w:rPr>
              <w:t>Подводит итог урока. Предлагает ответить на вопрос: что было самым трудным при выполнении практической работы.</w:t>
            </w:r>
          </w:p>
          <w:p w:rsidR="00934738" w:rsidRPr="00DF54AB" w:rsidRDefault="00934738" w:rsidP="00934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54AB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деятельность обучающихся по поводу оценки </w:t>
            </w: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своего психо-эмоционального состояния, взаимодействия с учителем и одноклассниками. </w:t>
            </w:r>
          </w:p>
          <w:p w:rsidR="00934738" w:rsidRPr="00DF54AB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738" w:rsidRPr="00DF54AB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738" w:rsidRPr="00DF54AB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738" w:rsidRPr="00DF54AB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</w:tcPr>
          <w:p w:rsidR="00934738" w:rsidRPr="00DF54AB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</w:t>
            </w:r>
          </w:p>
          <w:p w:rsidR="00934738" w:rsidRPr="00DF54AB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Оценивают свою работу на уроке </w:t>
            </w:r>
          </w:p>
        </w:tc>
        <w:tc>
          <w:tcPr>
            <w:tcW w:w="906" w:type="pct"/>
          </w:tcPr>
          <w:p w:rsidR="00934738" w:rsidRPr="00DF54AB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Регулятивные: </w:t>
            </w: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делать выводы, анализ своей работы.</w:t>
            </w:r>
          </w:p>
          <w:p w:rsidR="00934738" w:rsidRPr="00DF54AB" w:rsidRDefault="00934738" w:rsidP="009347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Личностные: </w:t>
            </w:r>
            <w:r w:rsidRPr="00DF54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</w:t>
            </w:r>
            <w:r w:rsidRPr="00DF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 </w:t>
            </w:r>
            <w:r w:rsidRPr="00DF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рефлексию.</w:t>
            </w:r>
          </w:p>
        </w:tc>
        <w:tc>
          <w:tcPr>
            <w:tcW w:w="906" w:type="pct"/>
          </w:tcPr>
          <w:p w:rsidR="00934738" w:rsidRPr="00DF54AB" w:rsidRDefault="00934738" w:rsidP="00934738">
            <w:pPr>
              <w:pStyle w:val="a4"/>
              <w:spacing w:before="0" w:beforeAutospacing="0" w:after="0" w:afterAutospacing="0"/>
            </w:pPr>
            <w:r>
              <w:t>Выводы по результатам работы</w:t>
            </w:r>
          </w:p>
        </w:tc>
      </w:tr>
    </w:tbl>
    <w:p w:rsidR="00B26DF6" w:rsidRPr="00252292" w:rsidRDefault="00B26DF6" w:rsidP="00067522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  <w:sectPr w:rsidR="00B26DF6" w:rsidRPr="00252292" w:rsidSect="00724F50">
          <w:pgSz w:w="16838" w:h="11906" w:orient="landscape"/>
          <w:pgMar w:top="851" w:right="1134" w:bottom="993" w:left="1134" w:header="709" w:footer="709" w:gutter="0"/>
          <w:cols w:space="708"/>
          <w:docGrid w:linePitch="360"/>
        </w:sectPr>
      </w:pPr>
    </w:p>
    <w:p w:rsidR="00067522" w:rsidRDefault="00067522" w:rsidP="00724F50"/>
    <w:sectPr w:rsidR="00067522" w:rsidSect="0072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522" w:rsidRDefault="00067522" w:rsidP="00067522">
      <w:pPr>
        <w:spacing w:after="0" w:line="240" w:lineRule="auto"/>
      </w:pPr>
      <w:r>
        <w:separator/>
      </w:r>
    </w:p>
  </w:endnote>
  <w:endnote w:type="continuationSeparator" w:id="0">
    <w:p w:rsidR="00067522" w:rsidRDefault="00067522" w:rsidP="0006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522" w:rsidRDefault="00067522" w:rsidP="00067522">
      <w:pPr>
        <w:spacing w:after="0" w:line="240" w:lineRule="auto"/>
      </w:pPr>
      <w:r>
        <w:separator/>
      </w:r>
    </w:p>
  </w:footnote>
  <w:footnote w:type="continuationSeparator" w:id="0">
    <w:p w:rsidR="00067522" w:rsidRDefault="00067522" w:rsidP="00067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63E"/>
    <w:multiLevelType w:val="hybridMultilevel"/>
    <w:tmpl w:val="822A0F58"/>
    <w:lvl w:ilvl="0" w:tplc="66369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14777F"/>
    <w:multiLevelType w:val="hybridMultilevel"/>
    <w:tmpl w:val="970063FC"/>
    <w:lvl w:ilvl="0" w:tplc="B308ACFC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 w15:restartNumberingAfterBreak="0">
    <w:nsid w:val="1A457425"/>
    <w:multiLevelType w:val="hybridMultilevel"/>
    <w:tmpl w:val="6464E686"/>
    <w:lvl w:ilvl="0" w:tplc="44AE29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46499"/>
    <w:multiLevelType w:val="hybridMultilevel"/>
    <w:tmpl w:val="4F82A740"/>
    <w:lvl w:ilvl="0" w:tplc="B308ACFC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 w15:restartNumberingAfterBreak="0">
    <w:nsid w:val="20884831"/>
    <w:multiLevelType w:val="hybridMultilevel"/>
    <w:tmpl w:val="EF3686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3AB2191"/>
    <w:multiLevelType w:val="multilevel"/>
    <w:tmpl w:val="CD747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9B0BF7"/>
    <w:multiLevelType w:val="hybridMultilevel"/>
    <w:tmpl w:val="054CB680"/>
    <w:lvl w:ilvl="0" w:tplc="A22057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A4D64"/>
    <w:multiLevelType w:val="hybridMultilevel"/>
    <w:tmpl w:val="B9080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1133D"/>
    <w:multiLevelType w:val="hybridMultilevel"/>
    <w:tmpl w:val="6464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46E09"/>
    <w:multiLevelType w:val="hybridMultilevel"/>
    <w:tmpl w:val="AB989602"/>
    <w:lvl w:ilvl="0" w:tplc="6F602FB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B6D6631"/>
    <w:multiLevelType w:val="hybridMultilevel"/>
    <w:tmpl w:val="610452C8"/>
    <w:lvl w:ilvl="0" w:tplc="728A93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62C4C"/>
    <w:multiLevelType w:val="multilevel"/>
    <w:tmpl w:val="2FAE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E0709D"/>
    <w:multiLevelType w:val="hybridMultilevel"/>
    <w:tmpl w:val="C4A8EC72"/>
    <w:lvl w:ilvl="0" w:tplc="FBBE3B78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3" w15:restartNumberingAfterBreak="0">
    <w:nsid w:val="5CAE527A"/>
    <w:multiLevelType w:val="hybridMultilevel"/>
    <w:tmpl w:val="C3844E70"/>
    <w:lvl w:ilvl="0" w:tplc="44AE29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00DA3"/>
    <w:multiLevelType w:val="hybridMultilevel"/>
    <w:tmpl w:val="9B848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02198B"/>
    <w:multiLevelType w:val="multilevel"/>
    <w:tmpl w:val="4328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B147A1"/>
    <w:multiLevelType w:val="hybridMultilevel"/>
    <w:tmpl w:val="AFEC6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6"/>
  </w:num>
  <w:num w:numId="8">
    <w:abstractNumId w:val="3"/>
  </w:num>
  <w:num w:numId="9">
    <w:abstractNumId w:val="9"/>
  </w:num>
  <w:num w:numId="10">
    <w:abstractNumId w:val="15"/>
  </w:num>
  <w:num w:numId="11">
    <w:abstractNumId w:val="1"/>
  </w:num>
  <w:num w:numId="12">
    <w:abstractNumId w:val="7"/>
  </w:num>
  <w:num w:numId="13">
    <w:abstractNumId w:val="4"/>
  </w:num>
  <w:num w:numId="14">
    <w:abstractNumId w:val="0"/>
  </w:num>
  <w:num w:numId="15">
    <w:abstractNumId w:val="2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E40"/>
    <w:rsid w:val="00045A10"/>
    <w:rsid w:val="00067522"/>
    <w:rsid w:val="00107BB1"/>
    <w:rsid w:val="001226E6"/>
    <w:rsid w:val="001401C8"/>
    <w:rsid w:val="001B59F8"/>
    <w:rsid w:val="001E189E"/>
    <w:rsid w:val="00204480"/>
    <w:rsid w:val="00252292"/>
    <w:rsid w:val="00260EE7"/>
    <w:rsid w:val="00262565"/>
    <w:rsid w:val="002A35F4"/>
    <w:rsid w:val="002D477A"/>
    <w:rsid w:val="002F1963"/>
    <w:rsid w:val="003D1F7E"/>
    <w:rsid w:val="003F3E40"/>
    <w:rsid w:val="0043588B"/>
    <w:rsid w:val="00453FA3"/>
    <w:rsid w:val="00483C0D"/>
    <w:rsid w:val="004A2FFA"/>
    <w:rsid w:val="00574209"/>
    <w:rsid w:val="005776F0"/>
    <w:rsid w:val="0059440C"/>
    <w:rsid w:val="005A491E"/>
    <w:rsid w:val="005B392F"/>
    <w:rsid w:val="005D6A08"/>
    <w:rsid w:val="00616F63"/>
    <w:rsid w:val="00665D65"/>
    <w:rsid w:val="0067298D"/>
    <w:rsid w:val="006B36A9"/>
    <w:rsid w:val="006C535D"/>
    <w:rsid w:val="00712D39"/>
    <w:rsid w:val="0072179E"/>
    <w:rsid w:val="00724F50"/>
    <w:rsid w:val="007343F3"/>
    <w:rsid w:val="007457E9"/>
    <w:rsid w:val="007A418C"/>
    <w:rsid w:val="00811BE6"/>
    <w:rsid w:val="00823E61"/>
    <w:rsid w:val="00856C2A"/>
    <w:rsid w:val="00862C83"/>
    <w:rsid w:val="008B095C"/>
    <w:rsid w:val="008E2EE9"/>
    <w:rsid w:val="00905392"/>
    <w:rsid w:val="00934738"/>
    <w:rsid w:val="00974D6A"/>
    <w:rsid w:val="009C3470"/>
    <w:rsid w:val="00A07E20"/>
    <w:rsid w:val="00A51DA9"/>
    <w:rsid w:val="00AA52B1"/>
    <w:rsid w:val="00B26DF6"/>
    <w:rsid w:val="00B274FA"/>
    <w:rsid w:val="00C316CA"/>
    <w:rsid w:val="00CA5547"/>
    <w:rsid w:val="00CA5BC1"/>
    <w:rsid w:val="00D15C10"/>
    <w:rsid w:val="00D86BEF"/>
    <w:rsid w:val="00DF54AB"/>
    <w:rsid w:val="00EC0D72"/>
    <w:rsid w:val="00ED715C"/>
    <w:rsid w:val="00F242E8"/>
    <w:rsid w:val="00F80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5ECB"/>
  <w15:docId w15:val="{B29B336D-B552-462A-94B9-3125C0F36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A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A0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45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C5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35D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No Spacing"/>
    <w:uiPriority w:val="99"/>
    <w:qFormat/>
    <w:rsid w:val="00616F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43588B"/>
  </w:style>
  <w:style w:type="paragraph" w:customStyle="1" w:styleId="Default">
    <w:name w:val="Default"/>
    <w:rsid w:val="0057420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67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52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67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7522"/>
    <w:rPr>
      <w:rFonts w:eastAsiaTheme="minorEastAsia"/>
      <w:lang w:eastAsia="ru-RU"/>
    </w:rPr>
  </w:style>
  <w:style w:type="character" w:customStyle="1" w:styleId="ac">
    <w:name w:val="Основной текст + Полужирный"/>
    <w:uiPriority w:val="99"/>
    <w:rsid w:val="007343F3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styleId="ad">
    <w:name w:val="Hyperlink"/>
    <w:basedOn w:val="a0"/>
    <w:uiPriority w:val="99"/>
    <w:unhideWhenUsed/>
    <w:rsid w:val="00483C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8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vdzspY1AR3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zclip.net/video/roUPpXiZ6sQ/&#1082;&#1072;&#1082;-&#1087;&#1088;&#1086;&#1080;&#1089;&#1093;&#1086;&#1076;&#1080;&#1090;-&#1101;&#1083;&#1077;&#1082;&#1090;&#1088;&#1086;&#1083;&#1080;&#1090;&#1080;&#1095;&#1077;&#1089;&#1082;&#1072;&#1103;-&#1076;&#1080;&#1089;&#1089;&#1086;&#1094;&#1080;&#1072;&#1094;&#1080;&#1103;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outu.be/vdzspY1AR3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zclip.net/video/roUPpXiZ6sQ/&#1082;&#1072;&#1082;-&#1087;&#1088;&#1086;&#1080;&#1089;&#1093;&#1086;&#1076;&#1080;&#1090;-&#1101;&#1083;&#1077;&#1082;&#1090;&#1088;&#1086;&#1083;&#1080;&#1090;&#1080;&#1095;&#1077;&#1089;&#1082;&#1072;&#1103;-&#1076;&#1080;&#1089;&#1089;&#1086;&#1094;&#1080;&#1072;&#1094;&#1080;&#1103;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B9824-C277-4D4A-A10F-CF9D3EC5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8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2020-11-24T21:15:00Z</cp:lastPrinted>
  <dcterms:created xsi:type="dcterms:W3CDTF">2020-11-22T00:00:00Z</dcterms:created>
  <dcterms:modified xsi:type="dcterms:W3CDTF">2020-11-30T12:16:00Z</dcterms:modified>
</cp:coreProperties>
</file>